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7C8BC" w14:textId="2FE3AED4" w:rsidR="00AA7F3D" w:rsidRDefault="00AA7F3D"/>
    <w:p w14:paraId="4CB6B695" w14:textId="77777777" w:rsidR="00037855" w:rsidRDefault="00037855"/>
    <w:p w14:paraId="14296AEF" w14:textId="27825E30" w:rsidR="00AA7F3D" w:rsidRDefault="00AA7F3D" w:rsidP="00AA7F3D">
      <w:pPr>
        <w:jc w:val="center"/>
        <w:rPr>
          <w:rFonts w:cs="Arial"/>
          <w:b/>
          <w:sz w:val="32"/>
          <w:szCs w:val="32"/>
        </w:rPr>
      </w:pPr>
      <w:r>
        <w:rPr>
          <w:rFonts w:cs="Arial"/>
          <w:b/>
          <w:sz w:val="32"/>
          <w:szCs w:val="32"/>
        </w:rPr>
        <w:t>Tarea 1:</w:t>
      </w:r>
    </w:p>
    <w:p w14:paraId="13F80F38" w14:textId="6AC8AFEA" w:rsidR="00AA7F3D" w:rsidRPr="0007597B" w:rsidRDefault="00AA7F3D" w:rsidP="00AA7F3D">
      <w:pPr>
        <w:jc w:val="center"/>
        <w:rPr>
          <w:rFonts w:cs="Arial"/>
          <w:bCs/>
          <w:sz w:val="32"/>
          <w:szCs w:val="32"/>
        </w:rPr>
      </w:pPr>
      <w:r>
        <w:rPr>
          <w:rFonts w:cs="Arial"/>
          <w:bCs/>
          <w:sz w:val="32"/>
          <w:szCs w:val="32"/>
        </w:rPr>
        <w:t>Repaso direccionamiento IPV4</w:t>
      </w:r>
    </w:p>
    <w:p w14:paraId="2E6C9A42" w14:textId="77777777" w:rsidR="00AA7F3D" w:rsidRPr="0007597B" w:rsidRDefault="00AA7F3D" w:rsidP="00AA7F3D">
      <w:pPr>
        <w:jc w:val="center"/>
        <w:rPr>
          <w:rFonts w:cs="Arial"/>
          <w:b/>
          <w:sz w:val="32"/>
          <w:szCs w:val="32"/>
        </w:rPr>
      </w:pPr>
      <w:r w:rsidRPr="0007597B">
        <w:rPr>
          <w:rFonts w:cs="Arial"/>
          <w:b/>
          <w:sz w:val="32"/>
          <w:szCs w:val="32"/>
        </w:rPr>
        <w:t>Alumno:</w:t>
      </w:r>
    </w:p>
    <w:p w14:paraId="17669153" w14:textId="77777777" w:rsidR="00AA7F3D" w:rsidRPr="006E089B" w:rsidRDefault="00AA7F3D" w:rsidP="00AA7F3D">
      <w:pPr>
        <w:spacing w:after="0" w:line="240" w:lineRule="auto"/>
        <w:jc w:val="center"/>
        <w:rPr>
          <w:rFonts w:cs="Arial"/>
          <w:sz w:val="32"/>
          <w:szCs w:val="32"/>
        </w:rPr>
      </w:pPr>
      <w:r w:rsidRPr="006E089B">
        <w:rPr>
          <w:rFonts w:cs="Arial"/>
          <w:sz w:val="32"/>
          <w:szCs w:val="32"/>
        </w:rPr>
        <w:t>Meza Vargas Brandon David</w:t>
      </w:r>
    </w:p>
    <w:p w14:paraId="54E1CB3B" w14:textId="77777777" w:rsidR="00AA7F3D" w:rsidRDefault="00AA7F3D" w:rsidP="00AA7F3D">
      <w:pPr>
        <w:spacing w:after="0" w:line="240" w:lineRule="auto"/>
        <w:jc w:val="center"/>
        <w:rPr>
          <w:rFonts w:cs="Arial"/>
          <w:b/>
          <w:bCs/>
          <w:sz w:val="32"/>
          <w:szCs w:val="32"/>
        </w:rPr>
      </w:pPr>
      <w:r>
        <w:rPr>
          <w:rFonts w:cs="Arial"/>
          <w:b/>
          <w:bCs/>
          <w:sz w:val="32"/>
          <w:szCs w:val="32"/>
        </w:rPr>
        <w:t>Boleta:</w:t>
      </w:r>
    </w:p>
    <w:p w14:paraId="753E8B78" w14:textId="77777777" w:rsidR="00AA7F3D" w:rsidRPr="006F7840" w:rsidRDefault="00AA7F3D" w:rsidP="00AA7F3D">
      <w:pPr>
        <w:spacing w:after="0" w:line="240" w:lineRule="auto"/>
        <w:jc w:val="center"/>
        <w:rPr>
          <w:rFonts w:cs="Arial"/>
          <w:sz w:val="32"/>
          <w:szCs w:val="32"/>
        </w:rPr>
      </w:pPr>
      <w:r w:rsidRPr="006F7840">
        <w:rPr>
          <w:rFonts w:cs="Arial"/>
          <w:sz w:val="32"/>
          <w:szCs w:val="32"/>
        </w:rPr>
        <w:t>2020630288</w:t>
      </w:r>
    </w:p>
    <w:p w14:paraId="7B797027" w14:textId="77777777" w:rsidR="00AA7F3D" w:rsidRPr="0007597B" w:rsidRDefault="00AA7F3D" w:rsidP="00AA7F3D">
      <w:pPr>
        <w:spacing w:after="0" w:line="240" w:lineRule="auto"/>
        <w:jc w:val="center"/>
        <w:rPr>
          <w:rFonts w:cs="Arial"/>
          <w:sz w:val="32"/>
          <w:szCs w:val="32"/>
        </w:rPr>
      </w:pPr>
    </w:p>
    <w:p w14:paraId="7CD08838" w14:textId="77777777" w:rsidR="00AA7F3D" w:rsidRPr="0007597B" w:rsidRDefault="00AA7F3D" w:rsidP="00AA7F3D">
      <w:pPr>
        <w:spacing w:after="0" w:line="240" w:lineRule="auto"/>
        <w:jc w:val="center"/>
        <w:rPr>
          <w:rFonts w:cs="Arial"/>
          <w:b/>
          <w:sz w:val="32"/>
          <w:szCs w:val="32"/>
        </w:rPr>
      </w:pPr>
      <w:r w:rsidRPr="0007597B">
        <w:rPr>
          <w:rFonts w:cs="Arial"/>
          <w:b/>
          <w:sz w:val="32"/>
          <w:szCs w:val="32"/>
        </w:rPr>
        <w:t>Grupo:</w:t>
      </w:r>
    </w:p>
    <w:p w14:paraId="6706B684" w14:textId="3028D98A" w:rsidR="00AA7F3D" w:rsidRPr="0007597B" w:rsidRDefault="00AA7F3D" w:rsidP="00AA7F3D">
      <w:pPr>
        <w:tabs>
          <w:tab w:val="center" w:pos="4513"/>
          <w:tab w:val="right" w:pos="9026"/>
        </w:tabs>
        <w:spacing w:after="0" w:line="240" w:lineRule="auto"/>
        <w:jc w:val="center"/>
        <w:rPr>
          <w:rFonts w:cs="Arial"/>
          <w:sz w:val="32"/>
          <w:szCs w:val="32"/>
        </w:rPr>
      </w:pPr>
      <w:r>
        <w:rPr>
          <w:rFonts w:cs="Arial"/>
          <w:sz w:val="32"/>
          <w:szCs w:val="32"/>
        </w:rPr>
        <w:t>4CM13</w:t>
      </w:r>
    </w:p>
    <w:p w14:paraId="0794CEA2" w14:textId="77777777" w:rsidR="00AA7F3D" w:rsidRPr="0007597B" w:rsidRDefault="00AA7F3D" w:rsidP="00AA7F3D">
      <w:pPr>
        <w:tabs>
          <w:tab w:val="center" w:pos="4513"/>
          <w:tab w:val="right" w:pos="9026"/>
        </w:tabs>
        <w:spacing w:after="0" w:line="240" w:lineRule="auto"/>
        <w:jc w:val="center"/>
        <w:rPr>
          <w:rFonts w:cs="Arial"/>
          <w:sz w:val="32"/>
          <w:szCs w:val="32"/>
        </w:rPr>
      </w:pPr>
    </w:p>
    <w:p w14:paraId="72C7C6CF" w14:textId="77777777" w:rsidR="00AA7F3D" w:rsidRPr="0007597B" w:rsidRDefault="00AA7F3D" w:rsidP="00AA7F3D">
      <w:pPr>
        <w:jc w:val="center"/>
        <w:rPr>
          <w:rFonts w:cs="Arial"/>
          <w:sz w:val="32"/>
          <w:szCs w:val="32"/>
        </w:rPr>
      </w:pPr>
      <w:r w:rsidRPr="0007597B">
        <w:rPr>
          <w:rFonts w:cs="Arial"/>
          <w:b/>
          <w:sz w:val="32"/>
          <w:szCs w:val="32"/>
        </w:rPr>
        <w:t>Profesor:</w:t>
      </w:r>
    </w:p>
    <w:p w14:paraId="7677634C" w14:textId="657B1DAD" w:rsidR="00AA7F3D" w:rsidRDefault="00AA7F3D" w:rsidP="00AA7F3D">
      <w:pPr>
        <w:jc w:val="center"/>
      </w:pPr>
      <w:r>
        <w:rPr>
          <w:rFonts w:cs="Arial"/>
          <w:sz w:val="32"/>
          <w:szCs w:val="32"/>
        </w:rPr>
        <w:t>Gaspar Medina Fabian</w:t>
      </w:r>
    </w:p>
    <w:p w14:paraId="56B50829" w14:textId="5D294ADA" w:rsidR="00AA7F3D" w:rsidRPr="00AA7F3D" w:rsidRDefault="00AA7F3D" w:rsidP="00AA7F3D">
      <w:pPr>
        <w:tabs>
          <w:tab w:val="center" w:pos="4419"/>
        </w:tabs>
        <w:sectPr w:rsidR="00AA7F3D" w:rsidRPr="00AA7F3D">
          <w:headerReference w:type="default" r:id="rId7"/>
          <w:pgSz w:w="12240" w:h="15840"/>
          <w:pgMar w:top="1417" w:right="1701" w:bottom="1417" w:left="1701" w:header="708" w:footer="708" w:gutter="0"/>
          <w:cols w:space="708"/>
          <w:docGrid w:linePitch="360"/>
        </w:sectPr>
      </w:pPr>
      <w:r>
        <w:tab/>
      </w:r>
    </w:p>
    <w:p w14:paraId="4D90F68D" w14:textId="32C55BD5" w:rsidR="00217953" w:rsidRDefault="00AA7F3D">
      <w:pPr>
        <w:rPr>
          <w:rFonts w:ascii="Arial" w:hAnsi="Arial" w:cs="Arial"/>
          <w:b/>
          <w:bCs/>
          <w:sz w:val="24"/>
          <w:szCs w:val="24"/>
        </w:rPr>
      </w:pPr>
      <w:r w:rsidRPr="00AA7F3D">
        <w:rPr>
          <w:rFonts w:ascii="Arial" w:hAnsi="Arial" w:cs="Arial"/>
          <w:b/>
          <w:bCs/>
          <w:sz w:val="24"/>
          <w:szCs w:val="24"/>
        </w:rPr>
        <w:lastRenderedPageBreak/>
        <w:t>Introducción</w:t>
      </w:r>
    </w:p>
    <w:p w14:paraId="6D1CEFF6" w14:textId="77777777" w:rsidR="0057412F" w:rsidRPr="0057412F" w:rsidRDefault="0057412F" w:rsidP="0057412F">
      <w:pPr>
        <w:jc w:val="both"/>
        <w:rPr>
          <w:rFonts w:ascii="Arial" w:hAnsi="Arial" w:cs="Arial"/>
        </w:rPr>
      </w:pPr>
      <w:r w:rsidRPr="0057412F">
        <w:rPr>
          <w:rFonts w:ascii="Arial" w:hAnsi="Arial" w:cs="Arial"/>
        </w:rPr>
        <w:t xml:space="preserve">Una dirección IP (Internet </w:t>
      </w:r>
      <w:proofErr w:type="spellStart"/>
      <w:r w:rsidRPr="0057412F">
        <w:rPr>
          <w:rFonts w:ascii="Arial" w:hAnsi="Arial" w:cs="Arial"/>
        </w:rPr>
        <w:t>Protocol</w:t>
      </w:r>
      <w:proofErr w:type="spellEnd"/>
      <w:r w:rsidRPr="0057412F">
        <w:rPr>
          <w:rFonts w:ascii="Arial" w:hAnsi="Arial" w:cs="Arial"/>
        </w:rPr>
        <w:t>) es un número único que identifica a un dispositivo conectado a una red informática. Se utiliza para enviar y recibir datos a través de Internet y otras redes.</w:t>
      </w:r>
    </w:p>
    <w:p w14:paraId="0A2E9201" w14:textId="77777777" w:rsidR="0057412F" w:rsidRPr="0057412F" w:rsidRDefault="0057412F" w:rsidP="0057412F">
      <w:pPr>
        <w:jc w:val="both"/>
        <w:rPr>
          <w:rFonts w:ascii="Arial" w:hAnsi="Arial" w:cs="Arial"/>
        </w:rPr>
      </w:pPr>
      <w:r w:rsidRPr="0057412F">
        <w:rPr>
          <w:rFonts w:ascii="Arial" w:hAnsi="Arial" w:cs="Arial"/>
        </w:rPr>
        <w:t>Existen dos versiones de IP: IP versión 4 (IPv4) e IP versión 6 (IPv6). IPv4 es la versión más común y utiliza una dirección de 32 bits. IPv6, por otro lado, utiliza una dirección de 128 bits y se está implementando gradualmente para reemplazar a IPv4.</w:t>
      </w:r>
    </w:p>
    <w:p w14:paraId="37A3D78D" w14:textId="77777777" w:rsidR="0057412F" w:rsidRPr="0057412F" w:rsidRDefault="0057412F" w:rsidP="0057412F">
      <w:pPr>
        <w:jc w:val="both"/>
        <w:rPr>
          <w:rFonts w:ascii="Arial" w:hAnsi="Arial" w:cs="Arial"/>
        </w:rPr>
      </w:pPr>
      <w:r w:rsidRPr="0057412F">
        <w:rPr>
          <w:rFonts w:ascii="Arial" w:hAnsi="Arial" w:cs="Arial"/>
        </w:rPr>
        <w:t>Las direcciones IP se dividen en diferentes clases, que se determinan por los primeros bits del número. Las clases de dirección IP son:</w:t>
      </w:r>
    </w:p>
    <w:p w14:paraId="239115FD" w14:textId="77777777" w:rsidR="0057412F" w:rsidRPr="0057412F" w:rsidRDefault="0057412F" w:rsidP="0057412F">
      <w:pPr>
        <w:pStyle w:val="Prrafodelista"/>
        <w:numPr>
          <w:ilvl w:val="0"/>
          <w:numId w:val="2"/>
        </w:numPr>
        <w:jc w:val="both"/>
        <w:rPr>
          <w:rFonts w:ascii="Arial" w:hAnsi="Arial" w:cs="Arial"/>
        </w:rPr>
      </w:pPr>
      <w:r w:rsidRPr="0057412F">
        <w:rPr>
          <w:rFonts w:ascii="Arial" w:hAnsi="Arial" w:cs="Arial"/>
          <w:b/>
          <w:bCs/>
        </w:rPr>
        <w:t>Clase A</w:t>
      </w:r>
      <w:r w:rsidRPr="0057412F">
        <w:rPr>
          <w:rFonts w:ascii="Arial" w:hAnsi="Arial" w:cs="Arial"/>
        </w:rPr>
        <w:t>: Las direcciones IP de clase A comienzan con los primeros bits "0", seguidos por otros 7 bits que identifican la red y los últimos 24 bits que identifican el dispositivo. Las direcciones de clase A pueden tener hasta 126 redes y cada red puede tener hasta 16,777,214 dispositivos.</w:t>
      </w:r>
    </w:p>
    <w:p w14:paraId="1005559E" w14:textId="77777777" w:rsidR="0057412F" w:rsidRPr="0057412F" w:rsidRDefault="0057412F" w:rsidP="0057412F">
      <w:pPr>
        <w:pStyle w:val="Prrafodelista"/>
        <w:numPr>
          <w:ilvl w:val="0"/>
          <w:numId w:val="2"/>
        </w:numPr>
        <w:jc w:val="both"/>
        <w:rPr>
          <w:rFonts w:ascii="Arial" w:hAnsi="Arial" w:cs="Arial"/>
        </w:rPr>
      </w:pPr>
      <w:r w:rsidRPr="0057412F">
        <w:rPr>
          <w:rFonts w:ascii="Arial" w:hAnsi="Arial" w:cs="Arial"/>
          <w:b/>
          <w:bCs/>
        </w:rPr>
        <w:t>Clase B:</w:t>
      </w:r>
      <w:r w:rsidRPr="0057412F">
        <w:rPr>
          <w:rFonts w:ascii="Arial" w:hAnsi="Arial" w:cs="Arial"/>
        </w:rPr>
        <w:t xml:space="preserve"> Las direcciones IP de clase B comienzan con los primeros bits "10", seguidos por otros 14 bits que identifican la red y los últimos 16 bits que identifican el dispositivo. Las direcciones de clase B pueden tener hasta 16,384 redes y cada red puede tener hasta 65,534 dispositivos.</w:t>
      </w:r>
    </w:p>
    <w:p w14:paraId="37B2458C" w14:textId="77777777" w:rsidR="0057412F" w:rsidRPr="0057412F" w:rsidRDefault="0057412F" w:rsidP="0057412F">
      <w:pPr>
        <w:pStyle w:val="Prrafodelista"/>
        <w:numPr>
          <w:ilvl w:val="0"/>
          <w:numId w:val="2"/>
        </w:numPr>
        <w:jc w:val="both"/>
        <w:rPr>
          <w:rFonts w:ascii="Arial" w:hAnsi="Arial" w:cs="Arial"/>
        </w:rPr>
      </w:pPr>
      <w:r w:rsidRPr="0057412F">
        <w:rPr>
          <w:rFonts w:ascii="Arial" w:hAnsi="Arial" w:cs="Arial"/>
          <w:b/>
          <w:bCs/>
        </w:rPr>
        <w:t>Clase C</w:t>
      </w:r>
      <w:r w:rsidRPr="0057412F">
        <w:rPr>
          <w:rFonts w:ascii="Arial" w:hAnsi="Arial" w:cs="Arial"/>
        </w:rPr>
        <w:t>: Las direcciones IP de clase C comienzan con los primeros bits "110", seguidos por otros 21 bits que identifican la red y los últimos 8 bits que identifican el dispositivo. Las direcciones de clase C pueden tener hasta 2,097,152 redes y cada red puede tener hasta 254 dispositivos.</w:t>
      </w:r>
    </w:p>
    <w:p w14:paraId="4D22D9B6" w14:textId="77777777" w:rsidR="0057412F" w:rsidRPr="0057412F" w:rsidRDefault="0057412F" w:rsidP="0057412F">
      <w:pPr>
        <w:pStyle w:val="Prrafodelista"/>
        <w:numPr>
          <w:ilvl w:val="0"/>
          <w:numId w:val="2"/>
        </w:numPr>
        <w:jc w:val="both"/>
        <w:rPr>
          <w:rFonts w:ascii="Arial" w:hAnsi="Arial" w:cs="Arial"/>
        </w:rPr>
      </w:pPr>
      <w:r w:rsidRPr="0057412F">
        <w:rPr>
          <w:rFonts w:ascii="Arial" w:hAnsi="Arial" w:cs="Arial"/>
          <w:b/>
          <w:bCs/>
        </w:rPr>
        <w:t>Clase D</w:t>
      </w:r>
      <w:r w:rsidRPr="0057412F">
        <w:rPr>
          <w:rFonts w:ascii="Arial" w:hAnsi="Arial" w:cs="Arial"/>
        </w:rPr>
        <w:t xml:space="preserve">: Las direcciones IP de clase D comienzan con los primeros bits "1110" y se utilizan para </w:t>
      </w:r>
      <w:proofErr w:type="spellStart"/>
      <w:r w:rsidRPr="0057412F">
        <w:rPr>
          <w:rFonts w:ascii="Arial" w:hAnsi="Arial" w:cs="Arial"/>
        </w:rPr>
        <w:t>multicast</w:t>
      </w:r>
      <w:proofErr w:type="spellEnd"/>
      <w:r w:rsidRPr="0057412F">
        <w:rPr>
          <w:rFonts w:ascii="Arial" w:hAnsi="Arial" w:cs="Arial"/>
        </w:rPr>
        <w:t>.</w:t>
      </w:r>
    </w:p>
    <w:p w14:paraId="4D06EA64" w14:textId="5D570FD0" w:rsidR="0057412F" w:rsidRDefault="0057412F" w:rsidP="0057412F">
      <w:pPr>
        <w:pStyle w:val="Prrafodelista"/>
        <w:numPr>
          <w:ilvl w:val="0"/>
          <w:numId w:val="2"/>
        </w:numPr>
        <w:jc w:val="both"/>
        <w:rPr>
          <w:rFonts w:ascii="Arial" w:hAnsi="Arial" w:cs="Arial"/>
        </w:rPr>
      </w:pPr>
      <w:r w:rsidRPr="0057412F">
        <w:rPr>
          <w:rFonts w:ascii="Arial" w:hAnsi="Arial" w:cs="Arial"/>
          <w:b/>
          <w:bCs/>
        </w:rPr>
        <w:t>Clase E</w:t>
      </w:r>
      <w:r w:rsidRPr="0057412F">
        <w:rPr>
          <w:rFonts w:ascii="Arial" w:hAnsi="Arial" w:cs="Arial"/>
        </w:rPr>
        <w:t>: Las direcciones IP de clase E comienzan con los primeros bits "1111" y se utilizan para fines experimentales.</w:t>
      </w:r>
    </w:p>
    <w:p w14:paraId="70069699" w14:textId="3DC6BF3E" w:rsidR="0057412F" w:rsidRDefault="0057412F" w:rsidP="0057412F">
      <w:pPr>
        <w:jc w:val="both"/>
        <w:rPr>
          <w:rFonts w:ascii="Arial" w:hAnsi="Arial" w:cs="Arial"/>
          <w:b/>
          <w:bCs/>
        </w:rPr>
      </w:pPr>
      <w:r>
        <w:rPr>
          <w:rFonts w:ascii="Arial" w:hAnsi="Arial" w:cs="Arial"/>
          <w:b/>
          <w:bCs/>
        </w:rPr>
        <w:t>Direccionamiento estático</w:t>
      </w:r>
    </w:p>
    <w:p w14:paraId="12E01972" w14:textId="77777777" w:rsidR="0057412F" w:rsidRPr="0057412F" w:rsidRDefault="0057412F" w:rsidP="0057412F">
      <w:pPr>
        <w:jc w:val="both"/>
        <w:rPr>
          <w:rFonts w:ascii="Arial" w:hAnsi="Arial" w:cs="Arial"/>
        </w:rPr>
      </w:pPr>
      <w:r w:rsidRPr="0057412F">
        <w:rPr>
          <w:rFonts w:ascii="Arial" w:hAnsi="Arial" w:cs="Arial"/>
        </w:rPr>
        <w:t>El direccionamiento IP estático se refiere a un método de asignación de direcciones IP en el que la dirección IP de un dispositivo se configura manualmente y permanece fija en la configuración de red del dispositivo. Es decir, no cambia a menos que se modifique manualmente por un administrador de red.</w:t>
      </w:r>
    </w:p>
    <w:p w14:paraId="3A3CD580" w14:textId="77777777" w:rsidR="0057412F" w:rsidRPr="0057412F" w:rsidRDefault="0057412F" w:rsidP="0057412F">
      <w:pPr>
        <w:jc w:val="both"/>
        <w:rPr>
          <w:rFonts w:ascii="Arial" w:hAnsi="Arial" w:cs="Arial"/>
        </w:rPr>
      </w:pPr>
      <w:r w:rsidRPr="0057412F">
        <w:rPr>
          <w:rFonts w:ascii="Arial" w:hAnsi="Arial" w:cs="Arial"/>
        </w:rPr>
        <w:t>Este método es comúnmente utilizado en redes más pequeñas y de menor complejidad, ya que es fácil de administrar y no requiere un servidor DHCP. Sin embargo, en redes más grandes, el uso de direcciones IP estáticas puede ser complicado y difícil de mantener, ya que cada dispositivo debe ser configurado manualmente.</w:t>
      </w:r>
    </w:p>
    <w:p w14:paraId="7AACB744" w14:textId="15303B4D" w:rsidR="0057412F" w:rsidRDefault="0057412F" w:rsidP="0057412F">
      <w:pPr>
        <w:jc w:val="both"/>
        <w:rPr>
          <w:rFonts w:ascii="Arial" w:hAnsi="Arial" w:cs="Arial"/>
          <w:b/>
          <w:bCs/>
        </w:rPr>
      </w:pPr>
      <w:r>
        <w:rPr>
          <w:rFonts w:ascii="Arial" w:hAnsi="Arial" w:cs="Arial"/>
          <w:b/>
          <w:bCs/>
        </w:rPr>
        <w:t>Direccionamiento con VLSM</w:t>
      </w:r>
    </w:p>
    <w:p w14:paraId="72CFEE44" w14:textId="77777777" w:rsidR="0057412F" w:rsidRPr="0057412F" w:rsidRDefault="0057412F" w:rsidP="0057412F">
      <w:pPr>
        <w:jc w:val="both"/>
        <w:rPr>
          <w:rFonts w:ascii="Arial" w:hAnsi="Arial" w:cs="Arial"/>
        </w:rPr>
      </w:pPr>
      <w:r w:rsidRPr="0057412F">
        <w:rPr>
          <w:rFonts w:ascii="Arial" w:hAnsi="Arial" w:cs="Arial"/>
        </w:rPr>
        <w:t xml:space="preserve">El direccionamiento VLSM (Variable </w:t>
      </w:r>
      <w:proofErr w:type="spellStart"/>
      <w:r w:rsidRPr="0057412F">
        <w:rPr>
          <w:rFonts w:ascii="Arial" w:hAnsi="Arial" w:cs="Arial"/>
        </w:rPr>
        <w:t>Length</w:t>
      </w:r>
      <w:proofErr w:type="spellEnd"/>
      <w:r w:rsidRPr="0057412F">
        <w:rPr>
          <w:rFonts w:ascii="Arial" w:hAnsi="Arial" w:cs="Arial"/>
        </w:rPr>
        <w:t xml:space="preserve"> </w:t>
      </w:r>
      <w:proofErr w:type="spellStart"/>
      <w:r w:rsidRPr="0057412F">
        <w:rPr>
          <w:rFonts w:ascii="Arial" w:hAnsi="Arial" w:cs="Arial"/>
        </w:rPr>
        <w:t>Subnet</w:t>
      </w:r>
      <w:proofErr w:type="spellEnd"/>
      <w:r w:rsidRPr="0057412F">
        <w:rPr>
          <w:rFonts w:ascii="Arial" w:hAnsi="Arial" w:cs="Arial"/>
        </w:rPr>
        <w:t xml:space="preserve"> </w:t>
      </w:r>
      <w:proofErr w:type="spellStart"/>
      <w:r w:rsidRPr="0057412F">
        <w:rPr>
          <w:rFonts w:ascii="Arial" w:hAnsi="Arial" w:cs="Arial"/>
        </w:rPr>
        <w:t>Masking</w:t>
      </w:r>
      <w:proofErr w:type="spellEnd"/>
      <w:r w:rsidRPr="0057412F">
        <w:rPr>
          <w:rFonts w:ascii="Arial" w:hAnsi="Arial" w:cs="Arial"/>
        </w:rPr>
        <w:t>) es un método de asignación de direcciones IP en el que se utiliza una máscara de subred variable para dividir una red en subredes de diferentes tamaños. Con el direccionamiento VLSM, se pueden utilizar subredes de diferentes tamaños dentro de una red, lo que permite una mejor utilización de los rangos de direcciones IP y una mayor flexibilidad en la planificación y configuración de la red.</w:t>
      </w:r>
    </w:p>
    <w:p w14:paraId="2DF492AD" w14:textId="77777777" w:rsidR="0057412F" w:rsidRDefault="0057412F" w:rsidP="0057412F">
      <w:pPr>
        <w:jc w:val="both"/>
        <w:rPr>
          <w:rFonts w:ascii="Segoe UI" w:hAnsi="Segoe UI" w:cs="Segoe UI"/>
          <w:color w:val="D1D5DB"/>
        </w:rPr>
      </w:pPr>
      <w:r w:rsidRPr="0057412F">
        <w:rPr>
          <w:rFonts w:ascii="Arial" w:hAnsi="Arial" w:cs="Arial"/>
        </w:rPr>
        <w:lastRenderedPageBreak/>
        <w:t>En el direccionamiento VLSM, la máscara de subred se ajusta según el tamaño de la subred que se está creando, lo que permite que las direcciones IP se utilicen de manera más eficiente. Por ejemplo, si se necesita una subred con 30 dispositivos, se puede utilizar una máscara de subred de 255.255.255.224, lo que proporciona 32 direcciones IP, pero solo 30 están disponibles para dispositivos.</w:t>
      </w:r>
    </w:p>
    <w:p w14:paraId="765FABD9" w14:textId="4A45B64C" w:rsidR="0057412F" w:rsidRDefault="0057412F" w:rsidP="0057412F">
      <w:pPr>
        <w:jc w:val="both"/>
        <w:rPr>
          <w:rFonts w:ascii="Arial" w:hAnsi="Arial" w:cs="Arial"/>
          <w:b/>
          <w:bCs/>
        </w:rPr>
      </w:pPr>
      <w:proofErr w:type="spellStart"/>
      <w:r>
        <w:rPr>
          <w:rFonts w:ascii="Arial" w:hAnsi="Arial" w:cs="Arial"/>
          <w:b/>
          <w:bCs/>
        </w:rPr>
        <w:t>Sumarización</w:t>
      </w:r>
      <w:proofErr w:type="spellEnd"/>
    </w:p>
    <w:p w14:paraId="585D6126" w14:textId="77777777" w:rsidR="003F6A96" w:rsidRPr="003F6A96" w:rsidRDefault="003F6A96" w:rsidP="003F6A96">
      <w:pPr>
        <w:jc w:val="both"/>
        <w:rPr>
          <w:rFonts w:ascii="Arial" w:hAnsi="Arial" w:cs="Arial"/>
        </w:rPr>
      </w:pPr>
      <w:r w:rsidRPr="003F6A96">
        <w:rPr>
          <w:rFonts w:ascii="Arial" w:hAnsi="Arial" w:cs="Arial"/>
        </w:rPr>
        <w:t xml:space="preserve">La </w:t>
      </w:r>
      <w:proofErr w:type="spellStart"/>
      <w:r w:rsidRPr="003F6A96">
        <w:rPr>
          <w:rFonts w:ascii="Arial" w:hAnsi="Arial" w:cs="Arial"/>
        </w:rPr>
        <w:t>sumarización</w:t>
      </w:r>
      <w:proofErr w:type="spellEnd"/>
      <w:r w:rsidRPr="003F6A96">
        <w:rPr>
          <w:rFonts w:ascii="Arial" w:hAnsi="Arial" w:cs="Arial"/>
        </w:rPr>
        <w:t xml:space="preserve">, también conocida como agregación de rutas, es un proceso en el que se combinan múltiples rutas IP en una única ruta más general. La </w:t>
      </w:r>
      <w:proofErr w:type="spellStart"/>
      <w:r w:rsidRPr="003F6A96">
        <w:rPr>
          <w:rFonts w:ascii="Arial" w:hAnsi="Arial" w:cs="Arial"/>
        </w:rPr>
        <w:t>sumarización</w:t>
      </w:r>
      <w:proofErr w:type="spellEnd"/>
      <w:r w:rsidRPr="003F6A96">
        <w:rPr>
          <w:rFonts w:ascii="Arial" w:hAnsi="Arial" w:cs="Arial"/>
        </w:rPr>
        <w:t xml:space="preserve"> de rutas se utiliza para reducir la cantidad de información de enrutamiento que se transmite a través de la red, lo que mejora el rendimiento de la red y reduce el tráfico en la red.</w:t>
      </w:r>
    </w:p>
    <w:p w14:paraId="1164CAAC" w14:textId="77777777" w:rsidR="003F6A96" w:rsidRPr="003F6A96" w:rsidRDefault="003F6A96" w:rsidP="003F6A96">
      <w:pPr>
        <w:jc w:val="both"/>
        <w:rPr>
          <w:rFonts w:ascii="Arial" w:hAnsi="Arial" w:cs="Arial"/>
        </w:rPr>
      </w:pPr>
      <w:r w:rsidRPr="003F6A96">
        <w:rPr>
          <w:rFonts w:ascii="Arial" w:hAnsi="Arial" w:cs="Arial"/>
        </w:rPr>
        <w:t xml:space="preserve">Cuando se utiliza la </w:t>
      </w:r>
      <w:proofErr w:type="spellStart"/>
      <w:r w:rsidRPr="003F6A96">
        <w:rPr>
          <w:rFonts w:ascii="Arial" w:hAnsi="Arial" w:cs="Arial"/>
        </w:rPr>
        <w:t>sumarización</w:t>
      </w:r>
      <w:proofErr w:type="spellEnd"/>
      <w:r w:rsidRPr="003F6A96">
        <w:rPr>
          <w:rFonts w:ascii="Arial" w:hAnsi="Arial" w:cs="Arial"/>
        </w:rPr>
        <w:t>, se crea una única ruta de red que cubre múltiples subredes o redes más específicas. Por ejemplo, si se tienen tres redes: 192.168.1.0/24, 192.168.2.0/24 y 192.168.3.0/24, se pueden agregar en una única ruta 192.168.0.0/16 que cubre todas estas redes.</w:t>
      </w:r>
    </w:p>
    <w:p w14:paraId="6F6F6629" w14:textId="09F5CEC0" w:rsidR="0057412F" w:rsidRPr="003F6A96" w:rsidRDefault="003F6A96" w:rsidP="0057412F">
      <w:pPr>
        <w:jc w:val="both"/>
        <w:rPr>
          <w:rFonts w:ascii="Arial" w:hAnsi="Arial" w:cs="Arial"/>
        </w:rPr>
      </w:pPr>
      <w:r w:rsidRPr="003F6A96">
        <w:rPr>
          <w:rFonts w:ascii="Arial" w:hAnsi="Arial" w:cs="Arial"/>
        </w:rPr>
        <w:t xml:space="preserve">La </w:t>
      </w:r>
      <w:proofErr w:type="spellStart"/>
      <w:r w:rsidRPr="003F6A96">
        <w:rPr>
          <w:rFonts w:ascii="Arial" w:hAnsi="Arial" w:cs="Arial"/>
        </w:rPr>
        <w:t>sumarización</w:t>
      </w:r>
      <w:proofErr w:type="spellEnd"/>
      <w:r w:rsidRPr="003F6A96">
        <w:rPr>
          <w:rFonts w:ascii="Arial" w:hAnsi="Arial" w:cs="Arial"/>
        </w:rPr>
        <w:t xml:space="preserve"> de rutas se utiliza comúnmente en redes grandes y complejas, donde hay muchas subredes y rutas en la tabla de enrutamiento. Al utilizar la </w:t>
      </w:r>
      <w:proofErr w:type="spellStart"/>
      <w:r w:rsidRPr="003F6A96">
        <w:rPr>
          <w:rFonts w:ascii="Arial" w:hAnsi="Arial" w:cs="Arial"/>
        </w:rPr>
        <w:t>sumarización</w:t>
      </w:r>
      <w:proofErr w:type="spellEnd"/>
      <w:r w:rsidRPr="003F6A96">
        <w:rPr>
          <w:rFonts w:ascii="Arial" w:hAnsi="Arial" w:cs="Arial"/>
        </w:rPr>
        <w:t>, se reduce la cantidad de información de enrutamiento que se transmite a través de la red, lo que puede mejorar el rendimiento y reducir el tráfico en la red.</w:t>
      </w:r>
    </w:p>
    <w:p w14:paraId="22DACB96" w14:textId="16DA2838" w:rsidR="0057412F" w:rsidRDefault="0057412F" w:rsidP="0057412F">
      <w:pPr>
        <w:jc w:val="both"/>
        <w:rPr>
          <w:rFonts w:ascii="Arial" w:hAnsi="Arial" w:cs="Arial"/>
          <w:b/>
          <w:bCs/>
        </w:rPr>
      </w:pPr>
      <w:proofErr w:type="spellStart"/>
      <w:r>
        <w:rPr>
          <w:rFonts w:ascii="Arial" w:hAnsi="Arial" w:cs="Arial"/>
          <w:b/>
          <w:bCs/>
        </w:rPr>
        <w:t>Wildcard</w:t>
      </w:r>
      <w:proofErr w:type="spellEnd"/>
    </w:p>
    <w:p w14:paraId="679C0D78" w14:textId="6985A568" w:rsidR="0057412F" w:rsidRPr="003F6A96" w:rsidRDefault="003F6A96" w:rsidP="003F6A96">
      <w:pPr>
        <w:jc w:val="both"/>
        <w:rPr>
          <w:rFonts w:ascii="Arial" w:hAnsi="Arial" w:cs="Arial"/>
        </w:rPr>
      </w:pPr>
      <w:r w:rsidRPr="003F6A96">
        <w:rPr>
          <w:rFonts w:ascii="Arial" w:hAnsi="Arial" w:cs="Arial"/>
        </w:rPr>
        <w:t xml:space="preserve">La </w:t>
      </w:r>
      <w:proofErr w:type="spellStart"/>
      <w:r w:rsidRPr="003F6A96">
        <w:rPr>
          <w:rFonts w:ascii="Arial" w:hAnsi="Arial" w:cs="Arial"/>
        </w:rPr>
        <w:t>wildcard</w:t>
      </w:r>
      <w:proofErr w:type="spellEnd"/>
      <w:r w:rsidRPr="003F6A96">
        <w:rPr>
          <w:rFonts w:ascii="Arial" w:hAnsi="Arial" w:cs="Arial"/>
        </w:rPr>
        <w:t xml:space="preserve"> es un término utilizado en redes informáticas para describir un patrón de bits utilizado en máscaras de subred y listas de control de acceso (ACL) para permitir o denegar el acceso a recursos de red. La </w:t>
      </w:r>
      <w:proofErr w:type="spellStart"/>
      <w:r w:rsidRPr="003F6A96">
        <w:rPr>
          <w:rFonts w:ascii="Arial" w:hAnsi="Arial" w:cs="Arial"/>
        </w:rPr>
        <w:t>wildcard</w:t>
      </w:r>
      <w:proofErr w:type="spellEnd"/>
      <w:r w:rsidRPr="003F6A96">
        <w:rPr>
          <w:rFonts w:ascii="Arial" w:hAnsi="Arial" w:cs="Arial"/>
        </w:rPr>
        <w:t xml:space="preserve"> es el complemento inverso de la máscara de subred o ACL y se utiliza para identificar el conjunto de direcciones IP que no coinciden con el patrón especificado.</w:t>
      </w:r>
    </w:p>
    <w:p w14:paraId="0EE51AC3" w14:textId="77777777" w:rsidR="0057412F" w:rsidRPr="0057412F" w:rsidRDefault="0057412F" w:rsidP="0057412F">
      <w:pPr>
        <w:jc w:val="both"/>
        <w:rPr>
          <w:rFonts w:ascii="Arial" w:hAnsi="Arial" w:cs="Arial"/>
          <w:b/>
          <w:bCs/>
        </w:rPr>
      </w:pPr>
    </w:p>
    <w:p w14:paraId="5860D03F" w14:textId="1521E0DF" w:rsidR="00AA7F3D" w:rsidRDefault="00AA7F3D">
      <w:pPr>
        <w:rPr>
          <w:rFonts w:ascii="Arial" w:hAnsi="Arial" w:cs="Arial"/>
          <w:b/>
          <w:bCs/>
          <w:sz w:val="24"/>
          <w:szCs w:val="24"/>
        </w:rPr>
      </w:pPr>
    </w:p>
    <w:p w14:paraId="4FBC98A3" w14:textId="113885F3" w:rsidR="00AA7F3D" w:rsidRDefault="00AA7F3D">
      <w:pPr>
        <w:rPr>
          <w:rFonts w:ascii="Arial" w:hAnsi="Arial" w:cs="Arial"/>
          <w:b/>
          <w:bCs/>
          <w:sz w:val="24"/>
          <w:szCs w:val="24"/>
        </w:rPr>
      </w:pPr>
    </w:p>
    <w:p w14:paraId="407781DC" w14:textId="43BDB2CF" w:rsidR="00AA7F3D" w:rsidRDefault="00AA7F3D">
      <w:pPr>
        <w:rPr>
          <w:rFonts w:ascii="Arial" w:hAnsi="Arial" w:cs="Arial"/>
          <w:b/>
          <w:bCs/>
          <w:sz w:val="24"/>
          <w:szCs w:val="24"/>
        </w:rPr>
      </w:pPr>
    </w:p>
    <w:p w14:paraId="5F817987" w14:textId="05201114" w:rsidR="00AA7F3D" w:rsidRDefault="00AA7F3D">
      <w:pPr>
        <w:rPr>
          <w:rFonts w:ascii="Arial" w:hAnsi="Arial" w:cs="Arial"/>
          <w:b/>
          <w:bCs/>
          <w:sz w:val="24"/>
          <w:szCs w:val="24"/>
        </w:rPr>
      </w:pPr>
    </w:p>
    <w:p w14:paraId="3A3BE85C" w14:textId="274DDED3" w:rsidR="00AA7F3D" w:rsidRDefault="00AA7F3D">
      <w:pPr>
        <w:rPr>
          <w:rFonts w:ascii="Arial" w:hAnsi="Arial" w:cs="Arial"/>
          <w:b/>
          <w:bCs/>
          <w:sz w:val="24"/>
          <w:szCs w:val="24"/>
        </w:rPr>
      </w:pPr>
    </w:p>
    <w:p w14:paraId="716A107A" w14:textId="0D0711A2" w:rsidR="00AA7F3D" w:rsidRDefault="00AA7F3D">
      <w:pPr>
        <w:rPr>
          <w:rFonts w:ascii="Arial" w:hAnsi="Arial" w:cs="Arial"/>
          <w:b/>
          <w:bCs/>
          <w:sz w:val="24"/>
          <w:szCs w:val="24"/>
        </w:rPr>
      </w:pPr>
    </w:p>
    <w:p w14:paraId="633C2A53" w14:textId="16308E04" w:rsidR="00AA7F3D" w:rsidRDefault="00AA7F3D">
      <w:pPr>
        <w:rPr>
          <w:rFonts w:ascii="Arial" w:hAnsi="Arial" w:cs="Arial"/>
          <w:b/>
          <w:bCs/>
          <w:sz w:val="24"/>
          <w:szCs w:val="24"/>
        </w:rPr>
      </w:pPr>
    </w:p>
    <w:p w14:paraId="5FC4FD74" w14:textId="233C285A" w:rsidR="00AA7F3D" w:rsidRDefault="00AA7F3D">
      <w:pPr>
        <w:rPr>
          <w:rFonts w:ascii="Arial" w:hAnsi="Arial" w:cs="Arial"/>
          <w:b/>
          <w:bCs/>
          <w:sz w:val="24"/>
          <w:szCs w:val="24"/>
        </w:rPr>
      </w:pPr>
    </w:p>
    <w:p w14:paraId="55E4DD09" w14:textId="48008207" w:rsidR="00AA7F3D" w:rsidRDefault="00AA7F3D">
      <w:pPr>
        <w:rPr>
          <w:rFonts w:ascii="Arial" w:hAnsi="Arial" w:cs="Arial"/>
          <w:b/>
          <w:bCs/>
          <w:sz w:val="24"/>
          <w:szCs w:val="24"/>
        </w:rPr>
      </w:pPr>
    </w:p>
    <w:p w14:paraId="568925A0" w14:textId="66755838" w:rsidR="00AA7F3D" w:rsidRDefault="00AA7F3D">
      <w:pPr>
        <w:rPr>
          <w:rFonts w:ascii="Arial" w:hAnsi="Arial" w:cs="Arial"/>
          <w:b/>
          <w:bCs/>
          <w:sz w:val="24"/>
          <w:szCs w:val="24"/>
        </w:rPr>
      </w:pPr>
    </w:p>
    <w:p w14:paraId="4B5211B2" w14:textId="267DAA10" w:rsidR="00AA7F3D" w:rsidRDefault="00AA7F3D">
      <w:pPr>
        <w:rPr>
          <w:rFonts w:ascii="Arial" w:hAnsi="Arial" w:cs="Arial"/>
          <w:b/>
          <w:bCs/>
          <w:sz w:val="24"/>
          <w:szCs w:val="24"/>
        </w:rPr>
      </w:pPr>
    </w:p>
    <w:p w14:paraId="3DF1FDD5" w14:textId="07A39BF0" w:rsidR="00AA7F3D" w:rsidRDefault="00AA7F3D">
      <w:pPr>
        <w:rPr>
          <w:rFonts w:ascii="Arial" w:hAnsi="Arial" w:cs="Arial"/>
          <w:b/>
          <w:bCs/>
          <w:sz w:val="24"/>
          <w:szCs w:val="24"/>
        </w:rPr>
      </w:pPr>
    </w:p>
    <w:p w14:paraId="2AA20B93" w14:textId="22630DB2" w:rsidR="00AA7F3D" w:rsidRDefault="00202232">
      <w:pPr>
        <w:rPr>
          <w:rFonts w:ascii="Arial" w:hAnsi="Arial" w:cs="Arial"/>
          <w:b/>
          <w:bCs/>
          <w:sz w:val="24"/>
          <w:szCs w:val="24"/>
        </w:rPr>
      </w:pPr>
      <w:r>
        <w:rPr>
          <w:rFonts w:ascii="Arial" w:hAnsi="Arial" w:cs="Arial"/>
          <w:b/>
          <w:bCs/>
          <w:sz w:val="24"/>
          <w:szCs w:val="24"/>
        </w:rPr>
        <w:t>Ejercicios de direccionamiento</w:t>
      </w:r>
    </w:p>
    <w:p w14:paraId="4D111AB6" w14:textId="5491D59E" w:rsidR="00202232" w:rsidRDefault="00FE02E5">
      <w:pPr>
        <w:rPr>
          <w:rFonts w:ascii="Arial" w:hAnsi="Arial" w:cs="Arial"/>
          <w:b/>
          <w:bCs/>
          <w:sz w:val="24"/>
          <w:szCs w:val="24"/>
        </w:rPr>
      </w:pPr>
      <w:r w:rsidRPr="00FE02E5">
        <w:rPr>
          <w:rFonts w:ascii="Arial" w:hAnsi="Arial" w:cs="Arial"/>
          <w:b/>
          <w:bCs/>
          <w:noProof/>
          <w:sz w:val="24"/>
          <w:szCs w:val="24"/>
        </w:rPr>
        <w:drawing>
          <wp:inline distT="0" distB="0" distL="0" distR="0" wp14:anchorId="46FC7294" wp14:editId="5DC4738D">
            <wp:extent cx="5458587" cy="5115639"/>
            <wp:effectExtent l="0" t="0" r="8890" b="8890"/>
            <wp:docPr id="1" name="Imagen 1" descr="Imagen que contiene tex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 juego&#10;&#10;Descripción generada automáticamente"/>
                    <pic:cNvPicPr/>
                  </pic:nvPicPr>
                  <pic:blipFill>
                    <a:blip r:embed="rId8"/>
                    <a:stretch>
                      <a:fillRect/>
                    </a:stretch>
                  </pic:blipFill>
                  <pic:spPr>
                    <a:xfrm>
                      <a:off x="0" y="0"/>
                      <a:ext cx="5458587" cy="5115639"/>
                    </a:xfrm>
                    <a:prstGeom prst="rect">
                      <a:avLst/>
                    </a:prstGeom>
                  </pic:spPr>
                </pic:pic>
              </a:graphicData>
            </a:graphic>
          </wp:inline>
        </w:drawing>
      </w:r>
    </w:p>
    <w:p w14:paraId="79BCEFBA" w14:textId="22A3F716" w:rsidR="00FE02E5" w:rsidRDefault="00FE02E5">
      <w:pPr>
        <w:rPr>
          <w:rFonts w:ascii="Arial" w:hAnsi="Arial" w:cs="Arial"/>
          <w:b/>
          <w:bCs/>
          <w:sz w:val="24"/>
          <w:szCs w:val="24"/>
        </w:rPr>
      </w:pPr>
      <w:r w:rsidRPr="00FE02E5">
        <w:rPr>
          <w:rFonts w:ascii="Arial" w:hAnsi="Arial" w:cs="Arial"/>
          <w:b/>
          <w:bCs/>
          <w:noProof/>
          <w:sz w:val="24"/>
          <w:szCs w:val="24"/>
        </w:rPr>
        <w:lastRenderedPageBreak/>
        <w:drawing>
          <wp:inline distT="0" distB="0" distL="0" distR="0" wp14:anchorId="1506D395" wp14:editId="19F68DA0">
            <wp:extent cx="5612130" cy="6370955"/>
            <wp:effectExtent l="0" t="0" r="7620" b="0"/>
            <wp:docPr id="2" name="Imagen 2" descr="Imagen que contiene tex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 juego&#10;&#10;Descripción generada automáticamente"/>
                    <pic:cNvPicPr/>
                  </pic:nvPicPr>
                  <pic:blipFill>
                    <a:blip r:embed="rId9"/>
                    <a:stretch>
                      <a:fillRect/>
                    </a:stretch>
                  </pic:blipFill>
                  <pic:spPr>
                    <a:xfrm>
                      <a:off x="0" y="0"/>
                      <a:ext cx="5612130" cy="6370955"/>
                    </a:xfrm>
                    <a:prstGeom prst="rect">
                      <a:avLst/>
                    </a:prstGeom>
                  </pic:spPr>
                </pic:pic>
              </a:graphicData>
            </a:graphic>
          </wp:inline>
        </w:drawing>
      </w:r>
    </w:p>
    <w:p w14:paraId="074AD72B" w14:textId="7A9819C6" w:rsidR="00FE02E5" w:rsidRDefault="00FE02E5">
      <w:pPr>
        <w:rPr>
          <w:rFonts w:ascii="Arial" w:hAnsi="Arial" w:cs="Arial"/>
          <w:b/>
          <w:bCs/>
          <w:sz w:val="24"/>
          <w:szCs w:val="24"/>
        </w:rPr>
      </w:pPr>
      <w:r w:rsidRPr="00FE02E5">
        <w:rPr>
          <w:rFonts w:ascii="Arial" w:hAnsi="Arial" w:cs="Arial"/>
          <w:b/>
          <w:bCs/>
          <w:noProof/>
          <w:sz w:val="24"/>
          <w:szCs w:val="24"/>
        </w:rPr>
        <w:lastRenderedPageBreak/>
        <w:drawing>
          <wp:inline distT="0" distB="0" distL="0" distR="0" wp14:anchorId="6E5BD768" wp14:editId="0DD334AA">
            <wp:extent cx="5612130" cy="6574790"/>
            <wp:effectExtent l="0" t="0" r="7620" b="0"/>
            <wp:docPr id="3" name="Imagen 3"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a computadora&#10;&#10;Descripción generada automáticamente con confianza baja"/>
                    <pic:cNvPicPr/>
                  </pic:nvPicPr>
                  <pic:blipFill>
                    <a:blip r:embed="rId10"/>
                    <a:stretch>
                      <a:fillRect/>
                    </a:stretch>
                  </pic:blipFill>
                  <pic:spPr>
                    <a:xfrm>
                      <a:off x="0" y="0"/>
                      <a:ext cx="5612130" cy="6574790"/>
                    </a:xfrm>
                    <a:prstGeom prst="rect">
                      <a:avLst/>
                    </a:prstGeom>
                  </pic:spPr>
                </pic:pic>
              </a:graphicData>
            </a:graphic>
          </wp:inline>
        </w:drawing>
      </w:r>
    </w:p>
    <w:p w14:paraId="3821ADBA" w14:textId="5E343766" w:rsidR="00FE02E5" w:rsidRDefault="00FE02E5">
      <w:pPr>
        <w:rPr>
          <w:rFonts w:ascii="Arial" w:hAnsi="Arial" w:cs="Arial"/>
          <w:b/>
          <w:bCs/>
          <w:sz w:val="24"/>
          <w:szCs w:val="24"/>
        </w:rPr>
      </w:pPr>
      <w:r w:rsidRPr="00FE02E5">
        <w:rPr>
          <w:rFonts w:ascii="Arial" w:hAnsi="Arial" w:cs="Arial"/>
          <w:b/>
          <w:bCs/>
          <w:noProof/>
          <w:sz w:val="24"/>
          <w:szCs w:val="24"/>
        </w:rPr>
        <w:lastRenderedPageBreak/>
        <w:drawing>
          <wp:inline distT="0" distB="0" distL="0" distR="0" wp14:anchorId="57A06D34" wp14:editId="62F7F9BA">
            <wp:extent cx="5612130" cy="5041265"/>
            <wp:effectExtent l="0" t="0" r="7620" b="6985"/>
            <wp:docPr id="4" name="Imagen 4" descr="Imagen que contiene tex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 juego&#10;&#10;Descripción generada automáticamente"/>
                    <pic:cNvPicPr/>
                  </pic:nvPicPr>
                  <pic:blipFill>
                    <a:blip r:embed="rId11"/>
                    <a:stretch>
                      <a:fillRect/>
                    </a:stretch>
                  </pic:blipFill>
                  <pic:spPr>
                    <a:xfrm>
                      <a:off x="0" y="0"/>
                      <a:ext cx="5612130" cy="5041265"/>
                    </a:xfrm>
                    <a:prstGeom prst="rect">
                      <a:avLst/>
                    </a:prstGeom>
                  </pic:spPr>
                </pic:pic>
              </a:graphicData>
            </a:graphic>
          </wp:inline>
        </w:drawing>
      </w:r>
    </w:p>
    <w:p w14:paraId="143E344D" w14:textId="1209DBC6" w:rsidR="00FE02E5" w:rsidRDefault="00FE02E5">
      <w:pPr>
        <w:rPr>
          <w:rFonts w:ascii="Arial" w:hAnsi="Arial" w:cs="Arial"/>
          <w:b/>
          <w:bCs/>
          <w:sz w:val="24"/>
          <w:szCs w:val="24"/>
        </w:rPr>
      </w:pPr>
      <w:r w:rsidRPr="00FE02E5">
        <w:rPr>
          <w:rFonts w:ascii="Arial" w:hAnsi="Arial" w:cs="Arial"/>
          <w:b/>
          <w:bCs/>
          <w:noProof/>
          <w:sz w:val="24"/>
          <w:szCs w:val="24"/>
        </w:rPr>
        <w:lastRenderedPageBreak/>
        <w:drawing>
          <wp:inline distT="0" distB="0" distL="0" distR="0" wp14:anchorId="6D3B6769" wp14:editId="5C148F51">
            <wp:extent cx="5612130" cy="3249930"/>
            <wp:effectExtent l="0" t="0" r="7620" b="7620"/>
            <wp:docPr id="5" name="Imagen 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Esquemático&#10;&#10;Descripción generada automáticamente"/>
                    <pic:cNvPicPr/>
                  </pic:nvPicPr>
                  <pic:blipFill>
                    <a:blip r:embed="rId12"/>
                    <a:stretch>
                      <a:fillRect/>
                    </a:stretch>
                  </pic:blipFill>
                  <pic:spPr>
                    <a:xfrm>
                      <a:off x="0" y="0"/>
                      <a:ext cx="5612130" cy="3249930"/>
                    </a:xfrm>
                    <a:prstGeom prst="rect">
                      <a:avLst/>
                    </a:prstGeom>
                  </pic:spPr>
                </pic:pic>
              </a:graphicData>
            </a:graphic>
          </wp:inline>
        </w:drawing>
      </w:r>
    </w:p>
    <w:p w14:paraId="1F4104D0" w14:textId="14932F8E" w:rsidR="00FE02E5" w:rsidRDefault="00FE02E5">
      <w:pPr>
        <w:rPr>
          <w:rFonts w:ascii="Arial" w:hAnsi="Arial" w:cs="Arial"/>
          <w:b/>
          <w:bCs/>
          <w:sz w:val="24"/>
          <w:szCs w:val="24"/>
        </w:rPr>
      </w:pPr>
      <w:r>
        <w:rPr>
          <w:rFonts w:ascii="Arial" w:hAnsi="Arial" w:cs="Arial"/>
          <w:b/>
          <w:bCs/>
          <w:sz w:val="24"/>
          <w:szCs w:val="24"/>
        </w:rPr>
        <w:t>50 redes:</w:t>
      </w:r>
    </w:p>
    <w:tbl>
      <w:tblPr>
        <w:tblW w:w="6844" w:type="dxa"/>
        <w:tblCellMar>
          <w:left w:w="70" w:type="dxa"/>
          <w:right w:w="70" w:type="dxa"/>
        </w:tblCellMar>
        <w:tblLook w:val="04A0" w:firstRow="1" w:lastRow="0" w:firstColumn="1" w:lastColumn="0" w:noHBand="0" w:noVBand="1"/>
      </w:tblPr>
      <w:tblGrid>
        <w:gridCol w:w="775"/>
        <w:gridCol w:w="1311"/>
        <w:gridCol w:w="1540"/>
        <w:gridCol w:w="1880"/>
        <w:gridCol w:w="1534"/>
      </w:tblGrid>
      <w:tr w:rsidR="00FE02E5" w:rsidRPr="00FE02E5" w14:paraId="28082BC4" w14:textId="77777777" w:rsidTr="00FE02E5">
        <w:trPr>
          <w:trHeight w:val="300"/>
        </w:trPr>
        <w:tc>
          <w:tcPr>
            <w:tcW w:w="760"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14F9E08A" w14:textId="77777777" w:rsidR="00FE02E5" w:rsidRPr="00FE02E5" w:rsidRDefault="00FE02E5" w:rsidP="00FE02E5">
            <w:pPr>
              <w:spacing w:after="0" w:line="240" w:lineRule="auto"/>
              <w:rPr>
                <w:rFonts w:ascii="Calibri" w:eastAsia="Times New Roman" w:hAnsi="Calibri" w:cs="Calibri"/>
                <w:color w:val="000000"/>
                <w:lang w:eastAsia="es-MX"/>
              </w:rPr>
            </w:pPr>
            <w:r w:rsidRPr="00FE02E5">
              <w:rPr>
                <w:rFonts w:ascii="Calibri" w:eastAsia="Times New Roman" w:hAnsi="Calibri" w:cs="Calibri"/>
                <w:color w:val="000000"/>
                <w:lang w:eastAsia="es-MX"/>
              </w:rPr>
              <w:t>Subred</w:t>
            </w:r>
          </w:p>
        </w:tc>
        <w:tc>
          <w:tcPr>
            <w:tcW w:w="1240" w:type="dxa"/>
            <w:tcBorders>
              <w:top w:val="single" w:sz="4" w:space="0" w:color="auto"/>
              <w:left w:val="nil"/>
              <w:bottom w:val="single" w:sz="4" w:space="0" w:color="auto"/>
              <w:right w:val="single" w:sz="4" w:space="0" w:color="auto"/>
            </w:tcBorders>
            <w:shd w:val="clear" w:color="000000" w:fill="FCE4D6"/>
            <w:noWrap/>
            <w:vAlign w:val="bottom"/>
            <w:hideMark/>
          </w:tcPr>
          <w:p w14:paraId="5127DAA2" w14:textId="77777777" w:rsidR="00FE02E5" w:rsidRPr="00FE02E5" w:rsidRDefault="00FE02E5" w:rsidP="00FE02E5">
            <w:pPr>
              <w:spacing w:after="0" w:line="240" w:lineRule="auto"/>
              <w:rPr>
                <w:rFonts w:ascii="Calibri" w:eastAsia="Times New Roman" w:hAnsi="Calibri" w:cs="Calibri"/>
                <w:color w:val="000000"/>
                <w:lang w:eastAsia="es-MX"/>
              </w:rPr>
            </w:pPr>
            <w:r w:rsidRPr="00FE02E5">
              <w:rPr>
                <w:rFonts w:ascii="Calibri" w:eastAsia="Times New Roman" w:hAnsi="Calibri" w:cs="Calibri"/>
                <w:color w:val="000000"/>
                <w:lang w:eastAsia="es-MX"/>
              </w:rPr>
              <w:t>IP. De red</w:t>
            </w:r>
          </w:p>
        </w:tc>
        <w:tc>
          <w:tcPr>
            <w:tcW w:w="1540" w:type="dxa"/>
            <w:tcBorders>
              <w:top w:val="single" w:sz="4" w:space="0" w:color="auto"/>
              <w:left w:val="nil"/>
              <w:bottom w:val="single" w:sz="4" w:space="0" w:color="auto"/>
              <w:right w:val="single" w:sz="4" w:space="0" w:color="auto"/>
            </w:tcBorders>
            <w:shd w:val="clear" w:color="000000" w:fill="FCE4D6"/>
            <w:noWrap/>
            <w:vAlign w:val="bottom"/>
            <w:hideMark/>
          </w:tcPr>
          <w:p w14:paraId="00FB6427" w14:textId="77777777" w:rsidR="00FE02E5" w:rsidRPr="00FE02E5" w:rsidRDefault="00FE02E5" w:rsidP="00FE02E5">
            <w:pPr>
              <w:spacing w:after="0" w:line="240" w:lineRule="auto"/>
              <w:rPr>
                <w:rFonts w:ascii="Calibri" w:eastAsia="Times New Roman" w:hAnsi="Calibri" w:cs="Calibri"/>
                <w:color w:val="000000"/>
                <w:lang w:eastAsia="es-MX"/>
              </w:rPr>
            </w:pPr>
            <w:r w:rsidRPr="00FE02E5">
              <w:rPr>
                <w:rFonts w:ascii="Calibri" w:eastAsia="Times New Roman" w:hAnsi="Calibri" w:cs="Calibri"/>
                <w:color w:val="000000"/>
                <w:lang w:eastAsia="es-MX"/>
              </w:rPr>
              <w:t xml:space="preserve">1ra </w:t>
            </w:r>
            <w:proofErr w:type="spellStart"/>
            <w:r w:rsidRPr="00FE02E5">
              <w:rPr>
                <w:rFonts w:ascii="Calibri" w:eastAsia="Times New Roman" w:hAnsi="Calibri" w:cs="Calibri"/>
                <w:color w:val="000000"/>
                <w:lang w:eastAsia="es-MX"/>
              </w:rPr>
              <w:t>Ip</w:t>
            </w:r>
            <w:proofErr w:type="spellEnd"/>
            <w:r w:rsidRPr="00FE02E5">
              <w:rPr>
                <w:rFonts w:ascii="Calibri" w:eastAsia="Times New Roman" w:hAnsi="Calibri" w:cs="Calibri"/>
                <w:color w:val="000000"/>
                <w:lang w:eastAsia="es-MX"/>
              </w:rPr>
              <w:t xml:space="preserve"> Utilizable</w:t>
            </w:r>
          </w:p>
        </w:tc>
        <w:tc>
          <w:tcPr>
            <w:tcW w:w="1880" w:type="dxa"/>
            <w:tcBorders>
              <w:top w:val="single" w:sz="4" w:space="0" w:color="auto"/>
              <w:left w:val="nil"/>
              <w:bottom w:val="single" w:sz="4" w:space="0" w:color="auto"/>
              <w:right w:val="single" w:sz="4" w:space="0" w:color="auto"/>
            </w:tcBorders>
            <w:shd w:val="clear" w:color="000000" w:fill="FCE4D6"/>
            <w:noWrap/>
            <w:vAlign w:val="bottom"/>
            <w:hideMark/>
          </w:tcPr>
          <w:p w14:paraId="473DE3D7" w14:textId="77777777" w:rsidR="00FE02E5" w:rsidRPr="00FE02E5" w:rsidRDefault="00FE02E5" w:rsidP="00FE02E5">
            <w:pPr>
              <w:spacing w:after="0" w:line="240" w:lineRule="auto"/>
              <w:rPr>
                <w:rFonts w:ascii="Calibri" w:eastAsia="Times New Roman" w:hAnsi="Calibri" w:cs="Calibri"/>
                <w:color w:val="000000"/>
                <w:lang w:eastAsia="es-MX"/>
              </w:rPr>
            </w:pPr>
            <w:r w:rsidRPr="00FE02E5">
              <w:rPr>
                <w:rFonts w:ascii="Calibri" w:eastAsia="Times New Roman" w:hAnsi="Calibri" w:cs="Calibri"/>
                <w:color w:val="000000"/>
                <w:lang w:eastAsia="es-MX"/>
              </w:rPr>
              <w:t xml:space="preserve">Última </w:t>
            </w:r>
            <w:proofErr w:type="spellStart"/>
            <w:r w:rsidRPr="00FE02E5">
              <w:rPr>
                <w:rFonts w:ascii="Calibri" w:eastAsia="Times New Roman" w:hAnsi="Calibri" w:cs="Calibri"/>
                <w:color w:val="000000"/>
                <w:lang w:eastAsia="es-MX"/>
              </w:rPr>
              <w:t>Ip</w:t>
            </w:r>
            <w:proofErr w:type="spellEnd"/>
            <w:r w:rsidRPr="00FE02E5">
              <w:rPr>
                <w:rFonts w:ascii="Calibri" w:eastAsia="Times New Roman" w:hAnsi="Calibri" w:cs="Calibri"/>
                <w:color w:val="000000"/>
                <w:lang w:eastAsia="es-MX"/>
              </w:rPr>
              <w:t xml:space="preserve"> utilizable</w:t>
            </w:r>
          </w:p>
        </w:tc>
        <w:tc>
          <w:tcPr>
            <w:tcW w:w="1424" w:type="dxa"/>
            <w:tcBorders>
              <w:top w:val="single" w:sz="4" w:space="0" w:color="auto"/>
              <w:left w:val="nil"/>
              <w:bottom w:val="single" w:sz="4" w:space="0" w:color="auto"/>
              <w:right w:val="single" w:sz="4" w:space="0" w:color="auto"/>
            </w:tcBorders>
            <w:shd w:val="clear" w:color="000000" w:fill="FCE4D6"/>
            <w:noWrap/>
            <w:vAlign w:val="bottom"/>
            <w:hideMark/>
          </w:tcPr>
          <w:p w14:paraId="2C5A8760" w14:textId="77777777" w:rsidR="00FE02E5" w:rsidRPr="00FE02E5" w:rsidRDefault="00FE02E5" w:rsidP="00FE02E5">
            <w:pPr>
              <w:spacing w:after="0" w:line="240" w:lineRule="auto"/>
              <w:rPr>
                <w:rFonts w:ascii="Calibri" w:eastAsia="Times New Roman" w:hAnsi="Calibri" w:cs="Calibri"/>
                <w:color w:val="000000"/>
                <w:lang w:eastAsia="es-MX"/>
              </w:rPr>
            </w:pPr>
            <w:r w:rsidRPr="00FE02E5">
              <w:rPr>
                <w:rFonts w:ascii="Calibri" w:eastAsia="Times New Roman" w:hAnsi="Calibri" w:cs="Calibri"/>
                <w:color w:val="000000"/>
                <w:lang w:eastAsia="es-MX"/>
              </w:rPr>
              <w:t>Di. Broadcast</w:t>
            </w:r>
          </w:p>
        </w:tc>
      </w:tr>
      <w:tr w:rsidR="00FE02E5" w:rsidRPr="00FE02E5" w14:paraId="0FC37F53"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83D964"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1</w:t>
            </w:r>
          </w:p>
        </w:tc>
        <w:tc>
          <w:tcPr>
            <w:tcW w:w="1240" w:type="dxa"/>
            <w:tcBorders>
              <w:top w:val="nil"/>
              <w:left w:val="nil"/>
              <w:bottom w:val="single" w:sz="4" w:space="0" w:color="auto"/>
              <w:right w:val="single" w:sz="4" w:space="0" w:color="auto"/>
            </w:tcBorders>
            <w:shd w:val="clear" w:color="auto" w:fill="auto"/>
            <w:noWrap/>
            <w:vAlign w:val="center"/>
            <w:hideMark/>
          </w:tcPr>
          <w:p w14:paraId="4937AD5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132.18.0.0</w:t>
            </w:r>
          </w:p>
        </w:tc>
        <w:tc>
          <w:tcPr>
            <w:tcW w:w="1540" w:type="dxa"/>
            <w:tcBorders>
              <w:top w:val="nil"/>
              <w:left w:val="nil"/>
              <w:bottom w:val="single" w:sz="4" w:space="0" w:color="auto"/>
              <w:right w:val="single" w:sz="4" w:space="0" w:color="auto"/>
            </w:tcBorders>
            <w:shd w:val="clear" w:color="auto" w:fill="auto"/>
            <w:noWrap/>
            <w:vAlign w:val="center"/>
            <w:hideMark/>
          </w:tcPr>
          <w:p w14:paraId="7801BE8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132.18.0.1</w:t>
            </w:r>
          </w:p>
        </w:tc>
        <w:tc>
          <w:tcPr>
            <w:tcW w:w="1880" w:type="dxa"/>
            <w:tcBorders>
              <w:top w:val="nil"/>
              <w:left w:val="nil"/>
              <w:bottom w:val="single" w:sz="4" w:space="0" w:color="auto"/>
              <w:right w:val="single" w:sz="4" w:space="0" w:color="auto"/>
            </w:tcBorders>
            <w:shd w:val="clear" w:color="auto" w:fill="auto"/>
            <w:noWrap/>
            <w:vAlign w:val="center"/>
            <w:hideMark/>
          </w:tcPr>
          <w:p w14:paraId="75F7AF7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132.18.3.254</w:t>
            </w:r>
          </w:p>
        </w:tc>
        <w:tc>
          <w:tcPr>
            <w:tcW w:w="1424" w:type="dxa"/>
            <w:tcBorders>
              <w:top w:val="nil"/>
              <w:left w:val="nil"/>
              <w:bottom w:val="single" w:sz="4" w:space="0" w:color="auto"/>
              <w:right w:val="single" w:sz="4" w:space="0" w:color="auto"/>
            </w:tcBorders>
            <w:shd w:val="clear" w:color="auto" w:fill="auto"/>
            <w:noWrap/>
            <w:vAlign w:val="center"/>
            <w:hideMark/>
          </w:tcPr>
          <w:p w14:paraId="3A13417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132.18.3.255</w:t>
            </w:r>
          </w:p>
        </w:tc>
      </w:tr>
      <w:tr w:rsidR="00FE02E5" w:rsidRPr="00FE02E5" w14:paraId="1C7F7FA8"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F847C0"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2</w:t>
            </w:r>
          </w:p>
        </w:tc>
        <w:tc>
          <w:tcPr>
            <w:tcW w:w="1240" w:type="dxa"/>
            <w:tcBorders>
              <w:top w:val="nil"/>
              <w:left w:val="nil"/>
              <w:bottom w:val="single" w:sz="4" w:space="0" w:color="auto"/>
              <w:right w:val="single" w:sz="4" w:space="0" w:color="auto"/>
            </w:tcBorders>
            <w:shd w:val="clear" w:color="auto" w:fill="auto"/>
            <w:noWrap/>
            <w:vAlign w:val="center"/>
            <w:hideMark/>
          </w:tcPr>
          <w:p w14:paraId="24E57E3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132.18.4.0</w:t>
            </w:r>
          </w:p>
        </w:tc>
        <w:tc>
          <w:tcPr>
            <w:tcW w:w="1540" w:type="dxa"/>
            <w:tcBorders>
              <w:top w:val="nil"/>
              <w:left w:val="nil"/>
              <w:bottom w:val="single" w:sz="4" w:space="0" w:color="auto"/>
              <w:right w:val="single" w:sz="4" w:space="0" w:color="auto"/>
            </w:tcBorders>
            <w:shd w:val="clear" w:color="auto" w:fill="auto"/>
            <w:noWrap/>
            <w:vAlign w:val="center"/>
            <w:hideMark/>
          </w:tcPr>
          <w:p w14:paraId="132812A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132.18.4.1</w:t>
            </w:r>
          </w:p>
        </w:tc>
        <w:tc>
          <w:tcPr>
            <w:tcW w:w="1880" w:type="dxa"/>
            <w:tcBorders>
              <w:top w:val="nil"/>
              <w:left w:val="nil"/>
              <w:bottom w:val="single" w:sz="4" w:space="0" w:color="auto"/>
              <w:right w:val="single" w:sz="4" w:space="0" w:color="auto"/>
            </w:tcBorders>
            <w:shd w:val="clear" w:color="auto" w:fill="auto"/>
            <w:noWrap/>
            <w:vAlign w:val="center"/>
            <w:hideMark/>
          </w:tcPr>
          <w:p w14:paraId="036017C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132.18.7.254</w:t>
            </w:r>
          </w:p>
        </w:tc>
        <w:tc>
          <w:tcPr>
            <w:tcW w:w="1424" w:type="dxa"/>
            <w:tcBorders>
              <w:top w:val="nil"/>
              <w:left w:val="nil"/>
              <w:bottom w:val="single" w:sz="4" w:space="0" w:color="auto"/>
              <w:right w:val="single" w:sz="4" w:space="0" w:color="auto"/>
            </w:tcBorders>
            <w:shd w:val="clear" w:color="auto" w:fill="auto"/>
            <w:noWrap/>
            <w:vAlign w:val="center"/>
            <w:hideMark/>
          </w:tcPr>
          <w:p w14:paraId="187D5DAD"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132.18.7.255</w:t>
            </w:r>
          </w:p>
        </w:tc>
      </w:tr>
      <w:tr w:rsidR="00FE02E5" w:rsidRPr="00FE02E5" w14:paraId="1C214F54"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510049"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3</w:t>
            </w:r>
          </w:p>
        </w:tc>
        <w:tc>
          <w:tcPr>
            <w:tcW w:w="1240" w:type="dxa"/>
            <w:tcBorders>
              <w:top w:val="nil"/>
              <w:left w:val="nil"/>
              <w:bottom w:val="single" w:sz="4" w:space="0" w:color="auto"/>
              <w:right w:val="single" w:sz="4" w:space="0" w:color="auto"/>
            </w:tcBorders>
            <w:shd w:val="clear" w:color="auto" w:fill="auto"/>
            <w:noWrap/>
            <w:vAlign w:val="center"/>
            <w:hideMark/>
          </w:tcPr>
          <w:p w14:paraId="5884C975"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132.18.8.0</w:t>
            </w:r>
          </w:p>
        </w:tc>
        <w:tc>
          <w:tcPr>
            <w:tcW w:w="1540" w:type="dxa"/>
            <w:tcBorders>
              <w:top w:val="nil"/>
              <w:left w:val="nil"/>
              <w:bottom w:val="single" w:sz="4" w:space="0" w:color="auto"/>
              <w:right w:val="single" w:sz="4" w:space="0" w:color="auto"/>
            </w:tcBorders>
            <w:shd w:val="clear" w:color="auto" w:fill="auto"/>
            <w:noWrap/>
            <w:vAlign w:val="center"/>
            <w:hideMark/>
          </w:tcPr>
          <w:p w14:paraId="79317EA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132.18.8.1</w:t>
            </w:r>
          </w:p>
        </w:tc>
        <w:tc>
          <w:tcPr>
            <w:tcW w:w="1880" w:type="dxa"/>
            <w:tcBorders>
              <w:top w:val="nil"/>
              <w:left w:val="nil"/>
              <w:bottom w:val="single" w:sz="4" w:space="0" w:color="auto"/>
              <w:right w:val="single" w:sz="4" w:space="0" w:color="auto"/>
            </w:tcBorders>
            <w:shd w:val="clear" w:color="auto" w:fill="auto"/>
            <w:noWrap/>
            <w:vAlign w:val="center"/>
            <w:hideMark/>
          </w:tcPr>
          <w:p w14:paraId="7AD4646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132.18.11.254</w:t>
            </w:r>
          </w:p>
        </w:tc>
        <w:tc>
          <w:tcPr>
            <w:tcW w:w="1424" w:type="dxa"/>
            <w:tcBorders>
              <w:top w:val="nil"/>
              <w:left w:val="nil"/>
              <w:bottom w:val="single" w:sz="4" w:space="0" w:color="auto"/>
              <w:right w:val="single" w:sz="4" w:space="0" w:color="auto"/>
            </w:tcBorders>
            <w:shd w:val="clear" w:color="auto" w:fill="auto"/>
            <w:noWrap/>
            <w:vAlign w:val="center"/>
            <w:hideMark/>
          </w:tcPr>
          <w:p w14:paraId="411D4D0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132.18.11.255</w:t>
            </w:r>
          </w:p>
        </w:tc>
      </w:tr>
      <w:tr w:rsidR="00FE02E5" w:rsidRPr="00FE02E5" w14:paraId="118BDF94"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4ED0310"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4</w:t>
            </w:r>
          </w:p>
        </w:tc>
        <w:tc>
          <w:tcPr>
            <w:tcW w:w="1240" w:type="dxa"/>
            <w:tcBorders>
              <w:top w:val="nil"/>
              <w:left w:val="nil"/>
              <w:bottom w:val="single" w:sz="4" w:space="0" w:color="auto"/>
              <w:right w:val="single" w:sz="4" w:space="0" w:color="auto"/>
            </w:tcBorders>
            <w:shd w:val="clear" w:color="auto" w:fill="auto"/>
            <w:noWrap/>
            <w:vAlign w:val="center"/>
            <w:hideMark/>
          </w:tcPr>
          <w:p w14:paraId="539B437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132.18.12.0</w:t>
            </w:r>
          </w:p>
        </w:tc>
        <w:tc>
          <w:tcPr>
            <w:tcW w:w="1540" w:type="dxa"/>
            <w:tcBorders>
              <w:top w:val="nil"/>
              <w:left w:val="nil"/>
              <w:bottom w:val="single" w:sz="4" w:space="0" w:color="auto"/>
              <w:right w:val="single" w:sz="4" w:space="0" w:color="auto"/>
            </w:tcBorders>
            <w:shd w:val="clear" w:color="auto" w:fill="auto"/>
            <w:noWrap/>
            <w:vAlign w:val="center"/>
            <w:hideMark/>
          </w:tcPr>
          <w:p w14:paraId="0678377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132.18.12.1</w:t>
            </w:r>
          </w:p>
        </w:tc>
        <w:tc>
          <w:tcPr>
            <w:tcW w:w="1880" w:type="dxa"/>
            <w:tcBorders>
              <w:top w:val="nil"/>
              <w:left w:val="nil"/>
              <w:bottom w:val="single" w:sz="4" w:space="0" w:color="auto"/>
              <w:right w:val="single" w:sz="4" w:space="0" w:color="auto"/>
            </w:tcBorders>
            <w:shd w:val="clear" w:color="auto" w:fill="auto"/>
            <w:noWrap/>
            <w:vAlign w:val="center"/>
            <w:hideMark/>
          </w:tcPr>
          <w:p w14:paraId="4CF3FCF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132.18.15.254</w:t>
            </w:r>
          </w:p>
        </w:tc>
        <w:tc>
          <w:tcPr>
            <w:tcW w:w="1424" w:type="dxa"/>
            <w:tcBorders>
              <w:top w:val="nil"/>
              <w:left w:val="nil"/>
              <w:bottom w:val="single" w:sz="4" w:space="0" w:color="auto"/>
              <w:right w:val="single" w:sz="4" w:space="0" w:color="auto"/>
            </w:tcBorders>
            <w:shd w:val="clear" w:color="auto" w:fill="auto"/>
            <w:noWrap/>
            <w:vAlign w:val="center"/>
            <w:hideMark/>
          </w:tcPr>
          <w:p w14:paraId="473D30F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132.18.15.255</w:t>
            </w:r>
          </w:p>
        </w:tc>
      </w:tr>
      <w:tr w:rsidR="00FE02E5" w:rsidRPr="00FE02E5" w14:paraId="3B6958C3"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0CE990"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5</w:t>
            </w:r>
          </w:p>
        </w:tc>
        <w:tc>
          <w:tcPr>
            <w:tcW w:w="1240" w:type="dxa"/>
            <w:tcBorders>
              <w:top w:val="nil"/>
              <w:left w:val="nil"/>
              <w:bottom w:val="single" w:sz="4" w:space="0" w:color="auto"/>
              <w:right w:val="single" w:sz="4" w:space="0" w:color="auto"/>
            </w:tcBorders>
            <w:shd w:val="clear" w:color="auto" w:fill="auto"/>
            <w:noWrap/>
            <w:vAlign w:val="center"/>
            <w:hideMark/>
          </w:tcPr>
          <w:p w14:paraId="1069070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132.18.16.0</w:t>
            </w:r>
          </w:p>
        </w:tc>
        <w:tc>
          <w:tcPr>
            <w:tcW w:w="1540" w:type="dxa"/>
            <w:tcBorders>
              <w:top w:val="nil"/>
              <w:left w:val="nil"/>
              <w:bottom w:val="single" w:sz="4" w:space="0" w:color="auto"/>
              <w:right w:val="single" w:sz="4" w:space="0" w:color="auto"/>
            </w:tcBorders>
            <w:shd w:val="clear" w:color="auto" w:fill="auto"/>
            <w:noWrap/>
            <w:vAlign w:val="center"/>
            <w:hideMark/>
          </w:tcPr>
          <w:p w14:paraId="283EE5C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132.18.16.1</w:t>
            </w:r>
          </w:p>
        </w:tc>
        <w:tc>
          <w:tcPr>
            <w:tcW w:w="1880" w:type="dxa"/>
            <w:tcBorders>
              <w:top w:val="nil"/>
              <w:left w:val="nil"/>
              <w:bottom w:val="single" w:sz="4" w:space="0" w:color="auto"/>
              <w:right w:val="single" w:sz="4" w:space="0" w:color="auto"/>
            </w:tcBorders>
            <w:shd w:val="clear" w:color="auto" w:fill="auto"/>
            <w:noWrap/>
            <w:vAlign w:val="center"/>
            <w:hideMark/>
          </w:tcPr>
          <w:p w14:paraId="10025F3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132.18.19.254</w:t>
            </w:r>
          </w:p>
        </w:tc>
        <w:tc>
          <w:tcPr>
            <w:tcW w:w="1424" w:type="dxa"/>
            <w:tcBorders>
              <w:top w:val="nil"/>
              <w:left w:val="nil"/>
              <w:bottom w:val="single" w:sz="4" w:space="0" w:color="auto"/>
              <w:right w:val="single" w:sz="4" w:space="0" w:color="auto"/>
            </w:tcBorders>
            <w:shd w:val="clear" w:color="auto" w:fill="auto"/>
            <w:noWrap/>
            <w:vAlign w:val="center"/>
            <w:hideMark/>
          </w:tcPr>
          <w:p w14:paraId="460B528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132.18.19.255</w:t>
            </w:r>
          </w:p>
        </w:tc>
      </w:tr>
      <w:tr w:rsidR="00FE02E5" w:rsidRPr="00FE02E5" w14:paraId="4696B7B5"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7EFD44"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6</w:t>
            </w:r>
          </w:p>
        </w:tc>
        <w:tc>
          <w:tcPr>
            <w:tcW w:w="1240" w:type="dxa"/>
            <w:tcBorders>
              <w:top w:val="nil"/>
              <w:left w:val="nil"/>
              <w:bottom w:val="single" w:sz="4" w:space="0" w:color="auto"/>
              <w:right w:val="single" w:sz="4" w:space="0" w:color="auto"/>
            </w:tcBorders>
            <w:shd w:val="clear" w:color="auto" w:fill="auto"/>
            <w:noWrap/>
            <w:vAlign w:val="center"/>
            <w:hideMark/>
          </w:tcPr>
          <w:p w14:paraId="49C6FE0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132.18.20.0</w:t>
            </w:r>
          </w:p>
        </w:tc>
        <w:tc>
          <w:tcPr>
            <w:tcW w:w="1540" w:type="dxa"/>
            <w:tcBorders>
              <w:top w:val="nil"/>
              <w:left w:val="nil"/>
              <w:bottom w:val="single" w:sz="4" w:space="0" w:color="auto"/>
              <w:right w:val="single" w:sz="4" w:space="0" w:color="auto"/>
            </w:tcBorders>
            <w:shd w:val="clear" w:color="auto" w:fill="auto"/>
            <w:noWrap/>
            <w:vAlign w:val="center"/>
            <w:hideMark/>
          </w:tcPr>
          <w:p w14:paraId="720C5B0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132.18.20.1</w:t>
            </w:r>
          </w:p>
        </w:tc>
        <w:tc>
          <w:tcPr>
            <w:tcW w:w="1880" w:type="dxa"/>
            <w:tcBorders>
              <w:top w:val="nil"/>
              <w:left w:val="nil"/>
              <w:bottom w:val="single" w:sz="4" w:space="0" w:color="auto"/>
              <w:right w:val="single" w:sz="4" w:space="0" w:color="auto"/>
            </w:tcBorders>
            <w:shd w:val="clear" w:color="auto" w:fill="auto"/>
            <w:noWrap/>
            <w:vAlign w:val="center"/>
            <w:hideMark/>
          </w:tcPr>
          <w:p w14:paraId="5F0E4CB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132.18.23.254</w:t>
            </w:r>
          </w:p>
        </w:tc>
        <w:tc>
          <w:tcPr>
            <w:tcW w:w="1424" w:type="dxa"/>
            <w:tcBorders>
              <w:top w:val="nil"/>
              <w:left w:val="nil"/>
              <w:bottom w:val="single" w:sz="4" w:space="0" w:color="auto"/>
              <w:right w:val="single" w:sz="4" w:space="0" w:color="auto"/>
            </w:tcBorders>
            <w:shd w:val="clear" w:color="auto" w:fill="auto"/>
            <w:noWrap/>
            <w:vAlign w:val="center"/>
            <w:hideMark/>
          </w:tcPr>
          <w:p w14:paraId="42A171C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132.18.23.255</w:t>
            </w:r>
          </w:p>
        </w:tc>
      </w:tr>
      <w:tr w:rsidR="00FE02E5" w:rsidRPr="00FE02E5" w14:paraId="2B1679A2"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12817C"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7</w:t>
            </w:r>
          </w:p>
        </w:tc>
        <w:tc>
          <w:tcPr>
            <w:tcW w:w="1240" w:type="dxa"/>
            <w:tcBorders>
              <w:top w:val="nil"/>
              <w:left w:val="nil"/>
              <w:bottom w:val="single" w:sz="4" w:space="0" w:color="auto"/>
              <w:right w:val="single" w:sz="4" w:space="0" w:color="auto"/>
            </w:tcBorders>
            <w:shd w:val="clear" w:color="auto" w:fill="auto"/>
            <w:noWrap/>
            <w:vAlign w:val="center"/>
            <w:hideMark/>
          </w:tcPr>
          <w:p w14:paraId="23FE26A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132.18.24.0</w:t>
            </w:r>
          </w:p>
        </w:tc>
        <w:tc>
          <w:tcPr>
            <w:tcW w:w="1540" w:type="dxa"/>
            <w:tcBorders>
              <w:top w:val="nil"/>
              <w:left w:val="nil"/>
              <w:bottom w:val="single" w:sz="4" w:space="0" w:color="auto"/>
              <w:right w:val="single" w:sz="4" w:space="0" w:color="auto"/>
            </w:tcBorders>
            <w:shd w:val="clear" w:color="auto" w:fill="auto"/>
            <w:noWrap/>
            <w:vAlign w:val="center"/>
            <w:hideMark/>
          </w:tcPr>
          <w:p w14:paraId="681D756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132.18.24.1</w:t>
            </w:r>
          </w:p>
        </w:tc>
        <w:tc>
          <w:tcPr>
            <w:tcW w:w="1880" w:type="dxa"/>
            <w:tcBorders>
              <w:top w:val="nil"/>
              <w:left w:val="nil"/>
              <w:bottom w:val="single" w:sz="4" w:space="0" w:color="auto"/>
              <w:right w:val="single" w:sz="4" w:space="0" w:color="auto"/>
            </w:tcBorders>
            <w:shd w:val="clear" w:color="auto" w:fill="auto"/>
            <w:noWrap/>
            <w:vAlign w:val="center"/>
            <w:hideMark/>
          </w:tcPr>
          <w:p w14:paraId="4D2E257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132.18.27.254</w:t>
            </w:r>
          </w:p>
        </w:tc>
        <w:tc>
          <w:tcPr>
            <w:tcW w:w="1424" w:type="dxa"/>
            <w:tcBorders>
              <w:top w:val="nil"/>
              <w:left w:val="nil"/>
              <w:bottom w:val="single" w:sz="4" w:space="0" w:color="auto"/>
              <w:right w:val="single" w:sz="4" w:space="0" w:color="auto"/>
            </w:tcBorders>
            <w:shd w:val="clear" w:color="auto" w:fill="auto"/>
            <w:noWrap/>
            <w:vAlign w:val="center"/>
            <w:hideMark/>
          </w:tcPr>
          <w:p w14:paraId="7E5F5A41"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132.18.27.255</w:t>
            </w:r>
          </w:p>
        </w:tc>
      </w:tr>
      <w:tr w:rsidR="00FE02E5" w:rsidRPr="00FE02E5" w14:paraId="4BDD9DB4"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4505CF"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8</w:t>
            </w:r>
          </w:p>
        </w:tc>
        <w:tc>
          <w:tcPr>
            <w:tcW w:w="1240" w:type="dxa"/>
            <w:tcBorders>
              <w:top w:val="nil"/>
              <w:left w:val="nil"/>
              <w:bottom w:val="single" w:sz="4" w:space="0" w:color="auto"/>
              <w:right w:val="single" w:sz="4" w:space="0" w:color="auto"/>
            </w:tcBorders>
            <w:shd w:val="clear" w:color="auto" w:fill="auto"/>
            <w:noWrap/>
            <w:vAlign w:val="center"/>
            <w:hideMark/>
          </w:tcPr>
          <w:p w14:paraId="2AFC946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132.18.28.0</w:t>
            </w:r>
          </w:p>
        </w:tc>
        <w:tc>
          <w:tcPr>
            <w:tcW w:w="1540" w:type="dxa"/>
            <w:tcBorders>
              <w:top w:val="nil"/>
              <w:left w:val="nil"/>
              <w:bottom w:val="single" w:sz="4" w:space="0" w:color="auto"/>
              <w:right w:val="single" w:sz="4" w:space="0" w:color="auto"/>
            </w:tcBorders>
            <w:shd w:val="clear" w:color="auto" w:fill="auto"/>
            <w:noWrap/>
            <w:vAlign w:val="center"/>
            <w:hideMark/>
          </w:tcPr>
          <w:p w14:paraId="36D5910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132.18.28.1</w:t>
            </w:r>
          </w:p>
        </w:tc>
        <w:tc>
          <w:tcPr>
            <w:tcW w:w="1880" w:type="dxa"/>
            <w:tcBorders>
              <w:top w:val="nil"/>
              <w:left w:val="nil"/>
              <w:bottom w:val="single" w:sz="4" w:space="0" w:color="auto"/>
              <w:right w:val="single" w:sz="4" w:space="0" w:color="auto"/>
            </w:tcBorders>
            <w:shd w:val="clear" w:color="auto" w:fill="auto"/>
            <w:noWrap/>
            <w:vAlign w:val="center"/>
            <w:hideMark/>
          </w:tcPr>
          <w:p w14:paraId="3A29851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132.18.31.254</w:t>
            </w:r>
          </w:p>
        </w:tc>
        <w:tc>
          <w:tcPr>
            <w:tcW w:w="1424" w:type="dxa"/>
            <w:tcBorders>
              <w:top w:val="nil"/>
              <w:left w:val="nil"/>
              <w:bottom w:val="single" w:sz="4" w:space="0" w:color="auto"/>
              <w:right w:val="single" w:sz="4" w:space="0" w:color="auto"/>
            </w:tcBorders>
            <w:shd w:val="clear" w:color="auto" w:fill="auto"/>
            <w:noWrap/>
            <w:vAlign w:val="center"/>
            <w:hideMark/>
          </w:tcPr>
          <w:p w14:paraId="65E2E0F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132.18.31.255</w:t>
            </w:r>
          </w:p>
        </w:tc>
      </w:tr>
      <w:tr w:rsidR="00FE02E5" w:rsidRPr="00FE02E5" w14:paraId="044DB1C0"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F7D5CA"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9</w:t>
            </w:r>
          </w:p>
        </w:tc>
        <w:tc>
          <w:tcPr>
            <w:tcW w:w="1240" w:type="dxa"/>
            <w:tcBorders>
              <w:top w:val="nil"/>
              <w:left w:val="nil"/>
              <w:bottom w:val="single" w:sz="4" w:space="0" w:color="auto"/>
              <w:right w:val="single" w:sz="4" w:space="0" w:color="auto"/>
            </w:tcBorders>
            <w:shd w:val="clear" w:color="auto" w:fill="auto"/>
            <w:noWrap/>
            <w:vAlign w:val="center"/>
            <w:hideMark/>
          </w:tcPr>
          <w:p w14:paraId="31D1603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132.18.32.0</w:t>
            </w:r>
          </w:p>
        </w:tc>
        <w:tc>
          <w:tcPr>
            <w:tcW w:w="1540" w:type="dxa"/>
            <w:tcBorders>
              <w:top w:val="nil"/>
              <w:left w:val="nil"/>
              <w:bottom w:val="single" w:sz="4" w:space="0" w:color="auto"/>
              <w:right w:val="single" w:sz="4" w:space="0" w:color="auto"/>
            </w:tcBorders>
            <w:shd w:val="clear" w:color="auto" w:fill="auto"/>
            <w:noWrap/>
            <w:vAlign w:val="center"/>
            <w:hideMark/>
          </w:tcPr>
          <w:p w14:paraId="4865739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132.18.32.1</w:t>
            </w:r>
          </w:p>
        </w:tc>
        <w:tc>
          <w:tcPr>
            <w:tcW w:w="1880" w:type="dxa"/>
            <w:tcBorders>
              <w:top w:val="nil"/>
              <w:left w:val="nil"/>
              <w:bottom w:val="single" w:sz="4" w:space="0" w:color="auto"/>
              <w:right w:val="single" w:sz="4" w:space="0" w:color="auto"/>
            </w:tcBorders>
            <w:shd w:val="clear" w:color="auto" w:fill="auto"/>
            <w:noWrap/>
            <w:vAlign w:val="center"/>
            <w:hideMark/>
          </w:tcPr>
          <w:p w14:paraId="7710AF50"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132.18.35.254</w:t>
            </w:r>
          </w:p>
        </w:tc>
        <w:tc>
          <w:tcPr>
            <w:tcW w:w="1424" w:type="dxa"/>
            <w:tcBorders>
              <w:top w:val="nil"/>
              <w:left w:val="nil"/>
              <w:bottom w:val="single" w:sz="4" w:space="0" w:color="auto"/>
              <w:right w:val="single" w:sz="4" w:space="0" w:color="auto"/>
            </w:tcBorders>
            <w:shd w:val="clear" w:color="auto" w:fill="auto"/>
            <w:noWrap/>
            <w:vAlign w:val="center"/>
            <w:hideMark/>
          </w:tcPr>
          <w:p w14:paraId="56227E2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132.18.35.255</w:t>
            </w:r>
          </w:p>
        </w:tc>
      </w:tr>
      <w:tr w:rsidR="00FE02E5" w:rsidRPr="00FE02E5" w14:paraId="7E1B1B86"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A8CC99"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10</w:t>
            </w:r>
          </w:p>
        </w:tc>
        <w:tc>
          <w:tcPr>
            <w:tcW w:w="1240" w:type="dxa"/>
            <w:tcBorders>
              <w:top w:val="nil"/>
              <w:left w:val="nil"/>
              <w:bottom w:val="single" w:sz="4" w:space="0" w:color="auto"/>
              <w:right w:val="single" w:sz="4" w:space="0" w:color="auto"/>
            </w:tcBorders>
            <w:shd w:val="clear" w:color="auto" w:fill="auto"/>
            <w:noWrap/>
            <w:vAlign w:val="center"/>
            <w:hideMark/>
          </w:tcPr>
          <w:p w14:paraId="6DBDC5B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132.18.36.0</w:t>
            </w:r>
          </w:p>
        </w:tc>
        <w:tc>
          <w:tcPr>
            <w:tcW w:w="1540" w:type="dxa"/>
            <w:tcBorders>
              <w:top w:val="nil"/>
              <w:left w:val="nil"/>
              <w:bottom w:val="single" w:sz="4" w:space="0" w:color="auto"/>
              <w:right w:val="single" w:sz="4" w:space="0" w:color="auto"/>
            </w:tcBorders>
            <w:shd w:val="clear" w:color="auto" w:fill="auto"/>
            <w:noWrap/>
            <w:vAlign w:val="center"/>
            <w:hideMark/>
          </w:tcPr>
          <w:p w14:paraId="24582B1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132.18.36.1</w:t>
            </w:r>
          </w:p>
        </w:tc>
        <w:tc>
          <w:tcPr>
            <w:tcW w:w="1880" w:type="dxa"/>
            <w:tcBorders>
              <w:top w:val="nil"/>
              <w:left w:val="nil"/>
              <w:bottom w:val="single" w:sz="4" w:space="0" w:color="auto"/>
              <w:right w:val="single" w:sz="4" w:space="0" w:color="auto"/>
            </w:tcBorders>
            <w:shd w:val="clear" w:color="auto" w:fill="auto"/>
            <w:noWrap/>
            <w:vAlign w:val="center"/>
            <w:hideMark/>
          </w:tcPr>
          <w:p w14:paraId="657B0C1E"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132.18.39.254</w:t>
            </w:r>
          </w:p>
        </w:tc>
        <w:tc>
          <w:tcPr>
            <w:tcW w:w="1424" w:type="dxa"/>
            <w:tcBorders>
              <w:top w:val="nil"/>
              <w:left w:val="nil"/>
              <w:bottom w:val="single" w:sz="4" w:space="0" w:color="auto"/>
              <w:right w:val="single" w:sz="4" w:space="0" w:color="auto"/>
            </w:tcBorders>
            <w:shd w:val="clear" w:color="auto" w:fill="auto"/>
            <w:noWrap/>
            <w:vAlign w:val="center"/>
            <w:hideMark/>
          </w:tcPr>
          <w:p w14:paraId="3C8CBC2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132.18.39.255</w:t>
            </w:r>
          </w:p>
        </w:tc>
      </w:tr>
      <w:tr w:rsidR="00FE02E5" w:rsidRPr="00FE02E5" w14:paraId="6B1D837F"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0FBF171"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11</w:t>
            </w:r>
          </w:p>
        </w:tc>
        <w:tc>
          <w:tcPr>
            <w:tcW w:w="1240" w:type="dxa"/>
            <w:tcBorders>
              <w:top w:val="nil"/>
              <w:left w:val="nil"/>
              <w:bottom w:val="single" w:sz="4" w:space="0" w:color="auto"/>
              <w:right w:val="single" w:sz="4" w:space="0" w:color="auto"/>
            </w:tcBorders>
            <w:shd w:val="clear" w:color="auto" w:fill="auto"/>
            <w:noWrap/>
            <w:vAlign w:val="center"/>
            <w:hideMark/>
          </w:tcPr>
          <w:p w14:paraId="0C6A6F5E"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132.18.40.0</w:t>
            </w:r>
          </w:p>
        </w:tc>
        <w:tc>
          <w:tcPr>
            <w:tcW w:w="1540" w:type="dxa"/>
            <w:tcBorders>
              <w:top w:val="nil"/>
              <w:left w:val="nil"/>
              <w:bottom w:val="single" w:sz="4" w:space="0" w:color="auto"/>
              <w:right w:val="single" w:sz="4" w:space="0" w:color="auto"/>
            </w:tcBorders>
            <w:shd w:val="clear" w:color="auto" w:fill="auto"/>
            <w:noWrap/>
            <w:vAlign w:val="center"/>
            <w:hideMark/>
          </w:tcPr>
          <w:p w14:paraId="6A3F319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132.18.40.1</w:t>
            </w:r>
          </w:p>
        </w:tc>
        <w:tc>
          <w:tcPr>
            <w:tcW w:w="1880" w:type="dxa"/>
            <w:tcBorders>
              <w:top w:val="nil"/>
              <w:left w:val="nil"/>
              <w:bottom w:val="single" w:sz="4" w:space="0" w:color="auto"/>
              <w:right w:val="single" w:sz="4" w:space="0" w:color="auto"/>
            </w:tcBorders>
            <w:shd w:val="clear" w:color="auto" w:fill="auto"/>
            <w:noWrap/>
            <w:vAlign w:val="center"/>
            <w:hideMark/>
          </w:tcPr>
          <w:p w14:paraId="155ED39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132.18.43.254</w:t>
            </w:r>
          </w:p>
        </w:tc>
        <w:tc>
          <w:tcPr>
            <w:tcW w:w="1424" w:type="dxa"/>
            <w:tcBorders>
              <w:top w:val="nil"/>
              <w:left w:val="nil"/>
              <w:bottom w:val="single" w:sz="4" w:space="0" w:color="auto"/>
              <w:right w:val="single" w:sz="4" w:space="0" w:color="auto"/>
            </w:tcBorders>
            <w:shd w:val="clear" w:color="auto" w:fill="auto"/>
            <w:noWrap/>
            <w:vAlign w:val="center"/>
            <w:hideMark/>
          </w:tcPr>
          <w:p w14:paraId="71E7F7E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132.18.43.255</w:t>
            </w:r>
          </w:p>
        </w:tc>
      </w:tr>
      <w:tr w:rsidR="00FE02E5" w:rsidRPr="00FE02E5" w14:paraId="19D6CB4A"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4A9CA4"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12</w:t>
            </w:r>
          </w:p>
        </w:tc>
        <w:tc>
          <w:tcPr>
            <w:tcW w:w="1240" w:type="dxa"/>
            <w:tcBorders>
              <w:top w:val="nil"/>
              <w:left w:val="nil"/>
              <w:bottom w:val="single" w:sz="4" w:space="0" w:color="auto"/>
              <w:right w:val="single" w:sz="4" w:space="0" w:color="auto"/>
            </w:tcBorders>
            <w:shd w:val="clear" w:color="auto" w:fill="auto"/>
            <w:noWrap/>
            <w:vAlign w:val="center"/>
            <w:hideMark/>
          </w:tcPr>
          <w:p w14:paraId="5768230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132.18.44.0</w:t>
            </w:r>
          </w:p>
        </w:tc>
        <w:tc>
          <w:tcPr>
            <w:tcW w:w="1540" w:type="dxa"/>
            <w:tcBorders>
              <w:top w:val="nil"/>
              <w:left w:val="nil"/>
              <w:bottom w:val="single" w:sz="4" w:space="0" w:color="auto"/>
              <w:right w:val="single" w:sz="4" w:space="0" w:color="auto"/>
            </w:tcBorders>
            <w:shd w:val="clear" w:color="auto" w:fill="auto"/>
            <w:noWrap/>
            <w:vAlign w:val="center"/>
            <w:hideMark/>
          </w:tcPr>
          <w:p w14:paraId="5113DEFD"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132.18.44.1</w:t>
            </w:r>
          </w:p>
        </w:tc>
        <w:tc>
          <w:tcPr>
            <w:tcW w:w="1880" w:type="dxa"/>
            <w:tcBorders>
              <w:top w:val="nil"/>
              <w:left w:val="nil"/>
              <w:bottom w:val="single" w:sz="4" w:space="0" w:color="auto"/>
              <w:right w:val="single" w:sz="4" w:space="0" w:color="auto"/>
            </w:tcBorders>
            <w:shd w:val="clear" w:color="auto" w:fill="auto"/>
            <w:noWrap/>
            <w:vAlign w:val="center"/>
            <w:hideMark/>
          </w:tcPr>
          <w:p w14:paraId="025E72E5"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132.18.47.254</w:t>
            </w:r>
          </w:p>
        </w:tc>
        <w:tc>
          <w:tcPr>
            <w:tcW w:w="1424" w:type="dxa"/>
            <w:tcBorders>
              <w:top w:val="nil"/>
              <w:left w:val="nil"/>
              <w:bottom w:val="single" w:sz="4" w:space="0" w:color="auto"/>
              <w:right w:val="single" w:sz="4" w:space="0" w:color="auto"/>
            </w:tcBorders>
            <w:shd w:val="clear" w:color="auto" w:fill="auto"/>
            <w:noWrap/>
            <w:vAlign w:val="center"/>
            <w:hideMark/>
          </w:tcPr>
          <w:p w14:paraId="7C6A6CA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132.18.47.255</w:t>
            </w:r>
          </w:p>
        </w:tc>
      </w:tr>
      <w:tr w:rsidR="00FE02E5" w:rsidRPr="00FE02E5" w14:paraId="074D05CA"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419C17"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13</w:t>
            </w:r>
          </w:p>
        </w:tc>
        <w:tc>
          <w:tcPr>
            <w:tcW w:w="1240" w:type="dxa"/>
            <w:tcBorders>
              <w:top w:val="nil"/>
              <w:left w:val="nil"/>
              <w:bottom w:val="single" w:sz="4" w:space="0" w:color="auto"/>
              <w:right w:val="single" w:sz="4" w:space="0" w:color="auto"/>
            </w:tcBorders>
            <w:shd w:val="clear" w:color="auto" w:fill="auto"/>
            <w:noWrap/>
            <w:vAlign w:val="center"/>
            <w:hideMark/>
          </w:tcPr>
          <w:p w14:paraId="500DFFC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132.18.48.0</w:t>
            </w:r>
          </w:p>
        </w:tc>
        <w:tc>
          <w:tcPr>
            <w:tcW w:w="1540" w:type="dxa"/>
            <w:tcBorders>
              <w:top w:val="nil"/>
              <w:left w:val="nil"/>
              <w:bottom w:val="single" w:sz="4" w:space="0" w:color="auto"/>
              <w:right w:val="single" w:sz="4" w:space="0" w:color="auto"/>
            </w:tcBorders>
            <w:shd w:val="clear" w:color="auto" w:fill="auto"/>
            <w:noWrap/>
            <w:vAlign w:val="center"/>
            <w:hideMark/>
          </w:tcPr>
          <w:p w14:paraId="4419BAC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132.18.48.1</w:t>
            </w:r>
          </w:p>
        </w:tc>
        <w:tc>
          <w:tcPr>
            <w:tcW w:w="1880" w:type="dxa"/>
            <w:tcBorders>
              <w:top w:val="nil"/>
              <w:left w:val="nil"/>
              <w:bottom w:val="single" w:sz="4" w:space="0" w:color="auto"/>
              <w:right w:val="single" w:sz="4" w:space="0" w:color="auto"/>
            </w:tcBorders>
            <w:shd w:val="clear" w:color="auto" w:fill="auto"/>
            <w:noWrap/>
            <w:vAlign w:val="center"/>
            <w:hideMark/>
          </w:tcPr>
          <w:p w14:paraId="2A1F1D1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132.18.51.254</w:t>
            </w:r>
          </w:p>
        </w:tc>
        <w:tc>
          <w:tcPr>
            <w:tcW w:w="1424" w:type="dxa"/>
            <w:tcBorders>
              <w:top w:val="nil"/>
              <w:left w:val="nil"/>
              <w:bottom w:val="single" w:sz="4" w:space="0" w:color="auto"/>
              <w:right w:val="single" w:sz="4" w:space="0" w:color="auto"/>
            </w:tcBorders>
            <w:shd w:val="clear" w:color="auto" w:fill="auto"/>
            <w:noWrap/>
            <w:vAlign w:val="center"/>
            <w:hideMark/>
          </w:tcPr>
          <w:p w14:paraId="06ABC90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132.18.51.255</w:t>
            </w:r>
          </w:p>
        </w:tc>
      </w:tr>
      <w:tr w:rsidR="00FE02E5" w:rsidRPr="00FE02E5" w14:paraId="07E7AAF8"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E3D8D8"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14</w:t>
            </w:r>
          </w:p>
        </w:tc>
        <w:tc>
          <w:tcPr>
            <w:tcW w:w="1240" w:type="dxa"/>
            <w:tcBorders>
              <w:top w:val="nil"/>
              <w:left w:val="nil"/>
              <w:bottom w:val="single" w:sz="4" w:space="0" w:color="auto"/>
              <w:right w:val="single" w:sz="4" w:space="0" w:color="auto"/>
            </w:tcBorders>
            <w:shd w:val="clear" w:color="auto" w:fill="auto"/>
            <w:noWrap/>
            <w:vAlign w:val="center"/>
            <w:hideMark/>
          </w:tcPr>
          <w:p w14:paraId="3002B4B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132.18.52.0</w:t>
            </w:r>
          </w:p>
        </w:tc>
        <w:tc>
          <w:tcPr>
            <w:tcW w:w="1540" w:type="dxa"/>
            <w:tcBorders>
              <w:top w:val="nil"/>
              <w:left w:val="nil"/>
              <w:bottom w:val="single" w:sz="4" w:space="0" w:color="auto"/>
              <w:right w:val="single" w:sz="4" w:space="0" w:color="auto"/>
            </w:tcBorders>
            <w:shd w:val="clear" w:color="auto" w:fill="auto"/>
            <w:noWrap/>
            <w:vAlign w:val="center"/>
            <w:hideMark/>
          </w:tcPr>
          <w:p w14:paraId="72DC30BD"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132.18.52.1</w:t>
            </w:r>
          </w:p>
        </w:tc>
        <w:tc>
          <w:tcPr>
            <w:tcW w:w="1880" w:type="dxa"/>
            <w:tcBorders>
              <w:top w:val="nil"/>
              <w:left w:val="nil"/>
              <w:bottom w:val="single" w:sz="4" w:space="0" w:color="auto"/>
              <w:right w:val="single" w:sz="4" w:space="0" w:color="auto"/>
            </w:tcBorders>
            <w:shd w:val="clear" w:color="auto" w:fill="auto"/>
            <w:noWrap/>
            <w:vAlign w:val="center"/>
            <w:hideMark/>
          </w:tcPr>
          <w:p w14:paraId="0446B57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132.18.55.254</w:t>
            </w:r>
          </w:p>
        </w:tc>
        <w:tc>
          <w:tcPr>
            <w:tcW w:w="1424" w:type="dxa"/>
            <w:tcBorders>
              <w:top w:val="nil"/>
              <w:left w:val="nil"/>
              <w:bottom w:val="single" w:sz="4" w:space="0" w:color="auto"/>
              <w:right w:val="single" w:sz="4" w:space="0" w:color="auto"/>
            </w:tcBorders>
            <w:shd w:val="clear" w:color="auto" w:fill="auto"/>
            <w:noWrap/>
            <w:vAlign w:val="center"/>
            <w:hideMark/>
          </w:tcPr>
          <w:p w14:paraId="27ABE11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132.18.55.255</w:t>
            </w:r>
          </w:p>
        </w:tc>
      </w:tr>
      <w:tr w:rsidR="00FE02E5" w:rsidRPr="00FE02E5" w14:paraId="3A1C857E"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969D9F"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15</w:t>
            </w:r>
          </w:p>
        </w:tc>
        <w:tc>
          <w:tcPr>
            <w:tcW w:w="1240" w:type="dxa"/>
            <w:tcBorders>
              <w:top w:val="nil"/>
              <w:left w:val="nil"/>
              <w:bottom w:val="single" w:sz="4" w:space="0" w:color="auto"/>
              <w:right w:val="single" w:sz="4" w:space="0" w:color="auto"/>
            </w:tcBorders>
            <w:shd w:val="clear" w:color="auto" w:fill="auto"/>
            <w:noWrap/>
            <w:vAlign w:val="center"/>
            <w:hideMark/>
          </w:tcPr>
          <w:p w14:paraId="7629B91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132.18.56.0</w:t>
            </w:r>
          </w:p>
        </w:tc>
        <w:tc>
          <w:tcPr>
            <w:tcW w:w="1540" w:type="dxa"/>
            <w:tcBorders>
              <w:top w:val="nil"/>
              <w:left w:val="nil"/>
              <w:bottom w:val="single" w:sz="4" w:space="0" w:color="auto"/>
              <w:right w:val="single" w:sz="4" w:space="0" w:color="auto"/>
            </w:tcBorders>
            <w:shd w:val="clear" w:color="auto" w:fill="auto"/>
            <w:noWrap/>
            <w:vAlign w:val="center"/>
            <w:hideMark/>
          </w:tcPr>
          <w:p w14:paraId="39ADDF5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132.18.56.1</w:t>
            </w:r>
          </w:p>
        </w:tc>
        <w:tc>
          <w:tcPr>
            <w:tcW w:w="1880" w:type="dxa"/>
            <w:tcBorders>
              <w:top w:val="nil"/>
              <w:left w:val="nil"/>
              <w:bottom w:val="single" w:sz="4" w:space="0" w:color="auto"/>
              <w:right w:val="single" w:sz="4" w:space="0" w:color="auto"/>
            </w:tcBorders>
            <w:shd w:val="clear" w:color="auto" w:fill="auto"/>
            <w:noWrap/>
            <w:vAlign w:val="center"/>
            <w:hideMark/>
          </w:tcPr>
          <w:p w14:paraId="5E5E4441"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132.18.59.254</w:t>
            </w:r>
          </w:p>
        </w:tc>
        <w:tc>
          <w:tcPr>
            <w:tcW w:w="1424" w:type="dxa"/>
            <w:tcBorders>
              <w:top w:val="nil"/>
              <w:left w:val="nil"/>
              <w:bottom w:val="single" w:sz="4" w:space="0" w:color="auto"/>
              <w:right w:val="single" w:sz="4" w:space="0" w:color="auto"/>
            </w:tcBorders>
            <w:shd w:val="clear" w:color="auto" w:fill="auto"/>
            <w:noWrap/>
            <w:vAlign w:val="center"/>
            <w:hideMark/>
          </w:tcPr>
          <w:p w14:paraId="616D532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132.18.59.255</w:t>
            </w:r>
          </w:p>
        </w:tc>
      </w:tr>
      <w:tr w:rsidR="00FE02E5" w:rsidRPr="00FE02E5" w14:paraId="16CB0D35"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3A09B0"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16</w:t>
            </w:r>
          </w:p>
        </w:tc>
        <w:tc>
          <w:tcPr>
            <w:tcW w:w="1240" w:type="dxa"/>
            <w:tcBorders>
              <w:top w:val="nil"/>
              <w:left w:val="nil"/>
              <w:bottom w:val="single" w:sz="4" w:space="0" w:color="auto"/>
              <w:right w:val="single" w:sz="4" w:space="0" w:color="auto"/>
            </w:tcBorders>
            <w:shd w:val="clear" w:color="auto" w:fill="auto"/>
            <w:noWrap/>
            <w:vAlign w:val="center"/>
            <w:hideMark/>
          </w:tcPr>
          <w:p w14:paraId="149299C1"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132.18.60.0</w:t>
            </w:r>
          </w:p>
        </w:tc>
        <w:tc>
          <w:tcPr>
            <w:tcW w:w="1540" w:type="dxa"/>
            <w:tcBorders>
              <w:top w:val="nil"/>
              <w:left w:val="nil"/>
              <w:bottom w:val="single" w:sz="4" w:space="0" w:color="auto"/>
              <w:right w:val="single" w:sz="4" w:space="0" w:color="auto"/>
            </w:tcBorders>
            <w:shd w:val="clear" w:color="auto" w:fill="auto"/>
            <w:noWrap/>
            <w:vAlign w:val="center"/>
            <w:hideMark/>
          </w:tcPr>
          <w:p w14:paraId="57213B7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132.18.60.1</w:t>
            </w:r>
          </w:p>
        </w:tc>
        <w:tc>
          <w:tcPr>
            <w:tcW w:w="1880" w:type="dxa"/>
            <w:tcBorders>
              <w:top w:val="nil"/>
              <w:left w:val="nil"/>
              <w:bottom w:val="single" w:sz="4" w:space="0" w:color="auto"/>
              <w:right w:val="single" w:sz="4" w:space="0" w:color="auto"/>
            </w:tcBorders>
            <w:shd w:val="clear" w:color="auto" w:fill="auto"/>
            <w:noWrap/>
            <w:vAlign w:val="center"/>
            <w:hideMark/>
          </w:tcPr>
          <w:p w14:paraId="30F3CAA1"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132.18.63.254</w:t>
            </w:r>
          </w:p>
        </w:tc>
        <w:tc>
          <w:tcPr>
            <w:tcW w:w="1424" w:type="dxa"/>
            <w:tcBorders>
              <w:top w:val="nil"/>
              <w:left w:val="nil"/>
              <w:bottom w:val="single" w:sz="4" w:space="0" w:color="auto"/>
              <w:right w:val="single" w:sz="4" w:space="0" w:color="auto"/>
            </w:tcBorders>
            <w:shd w:val="clear" w:color="auto" w:fill="auto"/>
            <w:noWrap/>
            <w:vAlign w:val="center"/>
            <w:hideMark/>
          </w:tcPr>
          <w:p w14:paraId="13B16060"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132.18.63.255</w:t>
            </w:r>
          </w:p>
        </w:tc>
      </w:tr>
      <w:tr w:rsidR="00FE02E5" w:rsidRPr="00FE02E5" w14:paraId="26492625"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C664ED"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17</w:t>
            </w:r>
          </w:p>
        </w:tc>
        <w:tc>
          <w:tcPr>
            <w:tcW w:w="1240" w:type="dxa"/>
            <w:tcBorders>
              <w:top w:val="nil"/>
              <w:left w:val="nil"/>
              <w:bottom w:val="single" w:sz="4" w:space="0" w:color="auto"/>
              <w:right w:val="single" w:sz="4" w:space="0" w:color="auto"/>
            </w:tcBorders>
            <w:shd w:val="clear" w:color="auto" w:fill="auto"/>
            <w:noWrap/>
            <w:vAlign w:val="center"/>
            <w:hideMark/>
          </w:tcPr>
          <w:p w14:paraId="041A943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132.18.64.0</w:t>
            </w:r>
          </w:p>
        </w:tc>
        <w:tc>
          <w:tcPr>
            <w:tcW w:w="1540" w:type="dxa"/>
            <w:tcBorders>
              <w:top w:val="nil"/>
              <w:left w:val="nil"/>
              <w:bottom w:val="single" w:sz="4" w:space="0" w:color="auto"/>
              <w:right w:val="single" w:sz="4" w:space="0" w:color="auto"/>
            </w:tcBorders>
            <w:shd w:val="clear" w:color="auto" w:fill="auto"/>
            <w:noWrap/>
            <w:vAlign w:val="center"/>
            <w:hideMark/>
          </w:tcPr>
          <w:p w14:paraId="0AB3E935"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132.18.64.1</w:t>
            </w:r>
          </w:p>
        </w:tc>
        <w:tc>
          <w:tcPr>
            <w:tcW w:w="1880" w:type="dxa"/>
            <w:tcBorders>
              <w:top w:val="nil"/>
              <w:left w:val="nil"/>
              <w:bottom w:val="single" w:sz="4" w:space="0" w:color="auto"/>
              <w:right w:val="single" w:sz="4" w:space="0" w:color="auto"/>
            </w:tcBorders>
            <w:shd w:val="clear" w:color="auto" w:fill="auto"/>
            <w:noWrap/>
            <w:vAlign w:val="center"/>
            <w:hideMark/>
          </w:tcPr>
          <w:p w14:paraId="33063BB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132.18.67.254</w:t>
            </w:r>
          </w:p>
        </w:tc>
        <w:tc>
          <w:tcPr>
            <w:tcW w:w="1424" w:type="dxa"/>
            <w:tcBorders>
              <w:top w:val="nil"/>
              <w:left w:val="nil"/>
              <w:bottom w:val="single" w:sz="4" w:space="0" w:color="auto"/>
              <w:right w:val="single" w:sz="4" w:space="0" w:color="auto"/>
            </w:tcBorders>
            <w:shd w:val="clear" w:color="auto" w:fill="auto"/>
            <w:noWrap/>
            <w:vAlign w:val="center"/>
            <w:hideMark/>
          </w:tcPr>
          <w:p w14:paraId="112DD4C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132.18.67.255</w:t>
            </w:r>
          </w:p>
        </w:tc>
      </w:tr>
      <w:tr w:rsidR="00FE02E5" w:rsidRPr="00FE02E5" w14:paraId="4E61CE94"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F492E55"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18</w:t>
            </w:r>
          </w:p>
        </w:tc>
        <w:tc>
          <w:tcPr>
            <w:tcW w:w="1240" w:type="dxa"/>
            <w:tcBorders>
              <w:top w:val="nil"/>
              <w:left w:val="nil"/>
              <w:bottom w:val="single" w:sz="4" w:space="0" w:color="auto"/>
              <w:right w:val="single" w:sz="4" w:space="0" w:color="auto"/>
            </w:tcBorders>
            <w:shd w:val="clear" w:color="auto" w:fill="auto"/>
            <w:noWrap/>
            <w:vAlign w:val="center"/>
            <w:hideMark/>
          </w:tcPr>
          <w:p w14:paraId="15836B5E"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132.18.68.0</w:t>
            </w:r>
          </w:p>
        </w:tc>
        <w:tc>
          <w:tcPr>
            <w:tcW w:w="1540" w:type="dxa"/>
            <w:tcBorders>
              <w:top w:val="nil"/>
              <w:left w:val="nil"/>
              <w:bottom w:val="single" w:sz="4" w:space="0" w:color="auto"/>
              <w:right w:val="single" w:sz="4" w:space="0" w:color="auto"/>
            </w:tcBorders>
            <w:shd w:val="clear" w:color="auto" w:fill="auto"/>
            <w:noWrap/>
            <w:vAlign w:val="center"/>
            <w:hideMark/>
          </w:tcPr>
          <w:p w14:paraId="6DBAAB9E"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132.18.68.1</w:t>
            </w:r>
          </w:p>
        </w:tc>
        <w:tc>
          <w:tcPr>
            <w:tcW w:w="1880" w:type="dxa"/>
            <w:tcBorders>
              <w:top w:val="nil"/>
              <w:left w:val="nil"/>
              <w:bottom w:val="single" w:sz="4" w:space="0" w:color="auto"/>
              <w:right w:val="single" w:sz="4" w:space="0" w:color="auto"/>
            </w:tcBorders>
            <w:shd w:val="clear" w:color="auto" w:fill="auto"/>
            <w:noWrap/>
            <w:vAlign w:val="center"/>
            <w:hideMark/>
          </w:tcPr>
          <w:p w14:paraId="2D56CEA0"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132.18.71.254</w:t>
            </w:r>
          </w:p>
        </w:tc>
        <w:tc>
          <w:tcPr>
            <w:tcW w:w="1424" w:type="dxa"/>
            <w:tcBorders>
              <w:top w:val="nil"/>
              <w:left w:val="nil"/>
              <w:bottom w:val="single" w:sz="4" w:space="0" w:color="auto"/>
              <w:right w:val="single" w:sz="4" w:space="0" w:color="auto"/>
            </w:tcBorders>
            <w:shd w:val="clear" w:color="auto" w:fill="auto"/>
            <w:noWrap/>
            <w:vAlign w:val="center"/>
            <w:hideMark/>
          </w:tcPr>
          <w:p w14:paraId="76419E4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132.18.71.255</w:t>
            </w:r>
          </w:p>
        </w:tc>
      </w:tr>
      <w:tr w:rsidR="00FE02E5" w:rsidRPr="00FE02E5" w14:paraId="2E857D7A"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3ED404"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19</w:t>
            </w:r>
          </w:p>
        </w:tc>
        <w:tc>
          <w:tcPr>
            <w:tcW w:w="1240" w:type="dxa"/>
            <w:tcBorders>
              <w:top w:val="nil"/>
              <w:left w:val="nil"/>
              <w:bottom w:val="single" w:sz="4" w:space="0" w:color="auto"/>
              <w:right w:val="single" w:sz="4" w:space="0" w:color="auto"/>
            </w:tcBorders>
            <w:shd w:val="clear" w:color="auto" w:fill="auto"/>
            <w:noWrap/>
            <w:vAlign w:val="center"/>
            <w:hideMark/>
          </w:tcPr>
          <w:p w14:paraId="1A58658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132.18.72.0</w:t>
            </w:r>
          </w:p>
        </w:tc>
        <w:tc>
          <w:tcPr>
            <w:tcW w:w="1540" w:type="dxa"/>
            <w:tcBorders>
              <w:top w:val="nil"/>
              <w:left w:val="nil"/>
              <w:bottom w:val="single" w:sz="4" w:space="0" w:color="auto"/>
              <w:right w:val="single" w:sz="4" w:space="0" w:color="auto"/>
            </w:tcBorders>
            <w:shd w:val="clear" w:color="auto" w:fill="auto"/>
            <w:noWrap/>
            <w:vAlign w:val="center"/>
            <w:hideMark/>
          </w:tcPr>
          <w:p w14:paraId="4C3C0891"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132.18.72.1</w:t>
            </w:r>
          </w:p>
        </w:tc>
        <w:tc>
          <w:tcPr>
            <w:tcW w:w="1880" w:type="dxa"/>
            <w:tcBorders>
              <w:top w:val="nil"/>
              <w:left w:val="nil"/>
              <w:bottom w:val="single" w:sz="4" w:space="0" w:color="auto"/>
              <w:right w:val="single" w:sz="4" w:space="0" w:color="auto"/>
            </w:tcBorders>
            <w:shd w:val="clear" w:color="auto" w:fill="auto"/>
            <w:noWrap/>
            <w:vAlign w:val="center"/>
            <w:hideMark/>
          </w:tcPr>
          <w:p w14:paraId="36218DAD"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132.18.75.254</w:t>
            </w:r>
          </w:p>
        </w:tc>
        <w:tc>
          <w:tcPr>
            <w:tcW w:w="1424" w:type="dxa"/>
            <w:tcBorders>
              <w:top w:val="nil"/>
              <w:left w:val="nil"/>
              <w:bottom w:val="single" w:sz="4" w:space="0" w:color="auto"/>
              <w:right w:val="single" w:sz="4" w:space="0" w:color="auto"/>
            </w:tcBorders>
            <w:shd w:val="clear" w:color="auto" w:fill="auto"/>
            <w:noWrap/>
            <w:vAlign w:val="center"/>
            <w:hideMark/>
          </w:tcPr>
          <w:p w14:paraId="4044E80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132.18.75.255</w:t>
            </w:r>
          </w:p>
        </w:tc>
      </w:tr>
      <w:tr w:rsidR="00FE02E5" w:rsidRPr="00FE02E5" w14:paraId="39704CE8"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2B889C"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20</w:t>
            </w:r>
          </w:p>
        </w:tc>
        <w:tc>
          <w:tcPr>
            <w:tcW w:w="1240" w:type="dxa"/>
            <w:tcBorders>
              <w:top w:val="nil"/>
              <w:left w:val="nil"/>
              <w:bottom w:val="single" w:sz="4" w:space="0" w:color="auto"/>
              <w:right w:val="single" w:sz="4" w:space="0" w:color="auto"/>
            </w:tcBorders>
            <w:shd w:val="clear" w:color="auto" w:fill="auto"/>
            <w:noWrap/>
            <w:vAlign w:val="center"/>
            <w:hideMark/>
          </w:tcPr>
          <w:p w14:paraId="6B24B9F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132.18.76.0</w:t>
            </w:r>
          </w:p>
        </w:tc>
        <w:tc>
          <w:tcPr>
            <w:tcW w:w="1540" w:type="dxa"/>
            <w:tcBorders>
              <w:top w:val="nil"/>
              <w:left w:val="nil"/>
              <w:bottom w:val="single" w:sz="4" w:space="0" w:color="auto"/>
              <w:right w:val="single" w:sz="4" w:space="0" w:color="auto"/>
            </w:tcBorders>
            <w:shd w:val="clear" w:color="auto" w:fill="auto"/>
            <w:noWrap/>
            <w:vAlign w:val="center"/>
            <w:hideMark/>
          </w:tcPr>
          <w:p w14:paraId="7AFF04C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132.18.76.1</w:t>
            </w:r>
          </w:p>
        </w:tc>
        <w:tc>
          <w:tcPr>
            <w:tcW w:w="1880" w:type="dxa"/>
            <w:tcBorders>
              <w:top w:val="nil"/>
              <w:left w:val="nil"/>
              <w:bottom w:val="single" w:sz="4" w:space="0" w:color="auto"/>
              <w:right w:val="single" w:sz="4" w:space="0" w:color="auto"/>
            </w:tcBorders>
            <w:shd w:val="clear" w:color="auto" w:fill="auto"/>
            <w:noWrap/>
            <w:vAlign w:val="center"/>
            <w:hideMark/>
          </w:tcPr>
          <w:p w14:paraId="24675495"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132.18.79.254</w:t>
            </w:r>
          </w:p>
        </w:tc>
        <w:tc>
          <w:tcPr>
            <w:tcW w:w="1424" w:type="dxa"/>
            <w:tcBorders>
              <w:top w:val="nil"/>
              <w:left w:val="nil"/>
              <w:bottom w:val="single" w:sz="4" w:space="0" w:color="auto"/>
              <w:right w:val="single" w:sz="4" w:space="0" w:color="auto"/>
            </w:tcBorders>
            <w:shd w:val="clear" w:color="auto" w:fill="auto"/>
            <w:noWrap/>
            <w:vAlign w:val="center"/>
            <w:hideMark/>
          </w:tcPr>
          <w:p w14:paraId="2B24AF9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132.18.79.255</w:t>
            </w:r>
          </w:p>
        </w:tc>
      </w:tr>
      <w:tr w:rsidR="00FE02E5" w:rsidRPr="00FE02E5" w14:paraId="08E8B137"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4432418"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21</w:t>
            </w:r>
          </w:p>
        </w:tc>
        <w:tc>
          <w:tcPr>
            <w:tcW w:w="1240" w:type="dxa"/>
            <w:tcBorders>
              <w:top w:val="nil"/>
              <w:left w:val="nil"/>
              <w:bottom w:val="single" w:sz="4" w:space="0" w:color="auto"/>
              <w:right w:val="single" w:sz="4" w:space="0" w:color="auto"/>
            </w:tcBorders>
            <w:shd w:val="clear" w:color="auto" w:fill="auto"/>
            <w:noWrap/>
            <w:vAlign w:val="center"/>
            <w:hideMark/>
          </w:tcPr>
          <w:p w14:paraId="3ECC6EF5"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132.18.80.0</w:t>
            </w:r>
          </w:p>
        </w:tc>
        <w:tc>
          <w:tcPr>
            <w:tcW w:w="1540" w:type="dxa"/>
            <w:tcBorders>
              <w:top w:val="nil"/>
              <w:left w:val="nil"/>
              <w:bottom w:val="single" w:sz="4" w:space="0" w:color="auto"/>
              <w:right w:val="single" w:sz="4" w:space="0" w:color="auto"/>
            </w:tcBorders>
            <w:shd w:val="clear" w:color="auto" w:fill="auto"/>
            <w:noWrap/>
            <w:vAlign w:val="center"/>
            <w:hideMark/>
          </w:tcPr>
          <w:p w14:paraId="43C9765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132.18.80.1</w:t>
            </w:r>
          </w:p>
        </w:tc>
        <w:tc>
          <w:tcPr>
            <w:tcW w:w="1880" w:type="dxa"/>
            <w:tcBorders>
              <w:top w:val="nil"/>
              <w:left w:val="nil"/>
              <w:bottom w:val="single" w:sz="4" w:space="0" w:color="auto"/>
              <w:right w:val="single" w:sz="4" w:space="0" w:color="auto"/>
            </w:tcBorders>
            <w:shd w:val="clear" w:color="auto" w:fill="auto"/>
            <w:noWrap/>
            <w:vAlign w:val="center"/>
            <w:hideMark/>
          </w:tcPr>
          <w:p w14:paraId="22CE7A9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132.18.83.254</w:t>
            </w:r>
          </w:p>
        </w:tc>
        <w:tc>
          <w:tcPr>
            <w:tcW w:w="1424" w:type="dxa"/>
            <w:tcBorders>
              <w:top w:val="nil"/>
              <w:left w:val="nil"/>
              <w:bottom w:val="single" w:sz="4" w:space="0" w:color="auto"/>
              <w:right w:val="single" w:sz="4" w:space="0" w:color="auto"/>
            </w:tcBorders>
            <w:shd w:val="clear" w:color="auto" w:fill="auto"/>
            <w:noWrap/>
            <w:vAlign w:val="center"/>
            <w:hideMark/>
          </w:tcPr>
          <w:p w14:paraId="6641E485"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132.18.83.255</w:t>
            </w:r>
          </w:p>
        </w:tc>
      </w:tr>
      <w:tr w:rsidR="00FE02E5" w:rsidRPr="00FE02E5" w14:paraId="23F9B38E"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E337DC"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22</w:t>
            </w:r>
          </w:p>
        </w:tc>
        <w:tc>
          <w:tcPr>
            <w:tcW w:w="1240" w:type="dxa"/>
            <w:tcBorders>
              <w:top w:val="nil"/>
              <w:left w:val="nil"/>
              <w:bottom w:val="single" w:sz="4" w:space="0" w:color="auto"/>
              <w:right w:val="single" w:sz="4" w:space="0" w:color="auto"/>
            </w:tcBorders>
            <w:shd w:val="clear" w:color="auto" w:fill="auto"/>
            <w:noWrap/>
            <w:vAlign w:val="center"/>
            <w:hideMark/>
          </w:tcPr>
          <w:p w14:paraId="64E2EB8E"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132.18.84.0</w:t>
            </w:r>
          </w:p>
        </w:tc>
        <w:tc>
          <w:tcPr>
            <w:tcW w:w="1540" w:type="dxa"/>
            <w:tcBorders>
              <w:top w:val="nil"/>
              <w:left w:val="nil"/>
              <w:bottom w:val="single" w:sz="4" w:space="0" w:color="auto"/>
              <w:right w:val="single" w:sz="4" w:space="0" w:color="auto"/>
            </w:tcBorders>
            <w:shd w:val="clear" w:color="auto" w:fill="auto"/>
            <w:noWrap/>
            <w:vAlign w:val="center"/>
            <w:hideMark/>
          </w:tcPr>
          <w:p w14:paraId="7073915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132.18.84.1</w:t>
            </w:r>
          </w:p>
        </w:tc>
        <w:tc>
          <w:tcPr>
            <w:tcW w:w="1880" w:type="dxa"/>
            <w:tcBorders>
              <w:top w:val="nil"/>
              <w:left w:val="nil"/>
              <w:bottom w:val="single" w:sz="4" w:space="0" w:color="auto"/>
              <w:right w:val="single" w:sz="4" w:space="0" w:color="auto"/>
            </w:tcBorders>
            <w:shd w:val="clear" w:color="auto" w:fill="auto"/>
            <w:noWrap/>
            <w:vAlign w:val="center"/>
            <w:hideMark/>
          </w:tcPr>
          <w:p w14:paraId="1C9C4A0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132.18.87.254</w:t>
            </w:r>
          </w:p>
        </w:tc>
        <w:tc>
          <w:tcPr>
            <w:tcW w:w="1424" w:type="dxa"/>
            <w:tcBorders>
              <w:top w:val="nil"/>
              <w:left w:val="nil"/>
              <w:bottom w:val="single" w:sz="4" w:space="0" w:color="auto"/>
              <w:right w:val="single" w:sz="4" w:space="0" w:color="auto"/>
            </w:tcBorders>
            <w:shd w:val="clear" w:color="auto" w:fill="auto"/>
            <w:noWrap/>
            <w:vAlign w:val="center"/>
            <w:hideMark/>
          </w:tcPr>
          <w:p w14:paraId="32D156B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132.18.87.255</w:t>
            </w:r>
          </w:p>
        </w:tc>
      </w:tr>
      <w:tr w:rsidR="00FE02E5" w:rsidRPr="00FE02E5" w14:paraId="6E3E4557"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A2414"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lastRenderedPageBreak/>
              <w:t>23</w:t>
            </w:r>
          </w:p>
        </w:tc>
        <w:tc>
          <w:tcPr>
            <w:tcW w:w="1240" w:type="dxa"/>
            <w:tcBorders>
              <w:top w:val="nil"/>
              <w:left w:val="nil"/>
              <w:bottom w:val="single" w:sz="4" w:space="0" w:color="auto"/>
              <w:right w:val="single" w:sz="4" w:space="0" w:color="auto"/>
            </w:tcBorders>
            <w:shd w:val="clear" w:color="auto" w:fill="auto"/>
            <w:noWrap/>
            <w:vAlign w:val="center"/>
            <w:hideMark/>
          </w:tcPr>
          <w:p w14:paraId="2BF6F6C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132.18.88.0</w:t>
            </w:r>
          </w:p>
        </w:tc>
        <w:tc>
          <w:tcPr>
            <w:tcW w:w="1540" w:type="dxa"/>
            <w:tcBorders>
              <w:top w:val="nil"/>
              <w:left w:val="nil"/>
              <w:bottom w:val="single" w:sz="4" w:space="0" w:color="auto"/>
              <w:right w:val="single" w:sz="4" w:space="0" w:color="auto"/>
            </w:tcBorders>
            <w:shd w:val="clear" w:color="auto" w:fill="auto"/>
            <w:noWrap/>
            <w:vAlign w:val="center"/>
            <w:hideMark/>
          </w:tcPr>
          <w:p w14:paraId="3C65C5C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132.18.88.1</w:t>
            </w:r>
          </w:p>
        </w:tc>
        <w:tc>
          <w:tcPr>
            <w:tcW w:w="1880" w:type="dxa"/>
            <w:tcBorders>
              <w:top w:val="nil"/>
              <w:left w:val="nil"/>
              <w:bottom w:val="single" w:sz="4" w:space="0" w:color="auto"/>
              <w:right w:val="single" w:sz="4" w:space="0" w:color="auto"/>
            </w:tcBorders>
            <w:shd w:val="clear" w:color="auto" w:fill="auto"/>
            <w:noWrap/>
            <w:vAlign w:val="center"/>
            <w:hideMark/>
          </w:tcPr>
          <w:p w14:paraId="276201F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132.18.91.254</w:t>
            </w:r>
          </w:p>
        </w:tc>
        <w:tc>
          <w:tcPr>
            <w:tcW w:w="1424" w:type="dxa"/>
            <w:tcBorders>
              <w:top w:val="nil"/>
              <w:left w:val="nil"/>
              <w:bottom w:val="single" w:sz="4" w:space="0" w:color="auto"/>
              <w:right w:val="single" w:sz="4" w:space="0" w:color="auto"/>
            </w:tcBorders>
            <w:shd w:val="clear" w:color="auto" w:fill="auto"/>
            <w:noWrap/>
            <w:vAlign w:val="center"/>
            <w:hideMark/>
          </w:tcPr>
          <w:p w14:paraId="75F25F4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132.18.91.255</w:t>
            </w:r>
          </w:p>
        </w:tc>
      </w:tr>
      <w:tr w:rsidR="00FE02E5" w:rsidRPr="00FE02E5" w14:paraId="2483DD13"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F701EE"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24</w:t>
            </w:r>
          </w:p>
        </w:tc>
        <w:tc>
          <w:tcPr>
            <w:tcW w:w="1240" w:type="dxa"/>
            <w:tcBorders>
              <w:top w:val="nil"/>
              <w:left w:val="nil"/>
              <w:bottom w:val="single" w:sz="4" w:space="0" w:color="auto"/>
              <w:right w:val="single" w:sz="4" w:space="0" w:color="auto"/>
            </w:tcBorders>
            <w:shd w:val="clear" w:color="auto" w:fill="auto"/>
            <w:noWrap/>
            <w:vAlign w:val="center"/>
            <w:hideMark/>
          </w:tcPr>
          <w:p w14:paraId="5011F3E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132.18.92.0</w:t>
            </w:r>
          </w:p>
        </w:tc>
        <w:tc>
          <w:tcPr>
            <w:tcW w:w="1540" w:type="dxa"/>
            <w:tcBorders>
              <w:top w:val="nil"/>
              <w:left w:val="nil"/>
              <w:bottom w:val="single" w:sz="4" w:space="0" w:color="auto"/>
              <w:right w:val="single" w:sz="4" w:space="0" w:color="auto"/>
            </w:tcBorders>
            <w:shd w:val="clear" w:color="auto" w:fill="auto"/>
            <w:noWrap/>
            <w:vAlign w:val="center"/>
            <w:hideMark/>
          </w:tcPr>
          <w:p w14:paraId="5BC5F89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132.18.92.1</w:t>
            </w:r>
          </w:p>
        </w:tc>
        <w:tc>
          <w:tcPr>
            <w:tcW w:w="1880" w:type="dxa"/>
            <w:tcBorders>
              <w:top w:val="nil"/>
              <w:left w:val="nil"/>
              <w:bottom w:val="single" w:sz="4" w:space="0" w:color="auto"/>
              <w:right w:val="single" w:sz="4" w:space="0" w:color="auto"/>
            </w:tcBorders>
            <w:shd w:val="clear" w:color="auto" w:fill="auto"/>
            <w:noWrap/>
            <w:vAlign w:val="center"/>
            <w:hideMark/>
          </w:tcPr>
          <w:p w14:paraId="54DDE03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132.18.95.254</w:t>
            </w:r>
          </w:p>
        </w:tc>
        <w:tc>
          <w:tcPr>
            <w:tcW w:w="1424" w:type="dxa"/>
            <w:tcBorders>
              <w:top w:val="nil"/>
              <w:left w:val="nil"/>
              <w:bottom w:val="single" w:sz="4" w:space="0" w:color="auto"/>
              <w:right w:val="single" w:sz="4" w:space="0" w:color="auto"/>
            </w:tcBorders>
            <w:shd w:val="clear" w:color="auto" w:fill="auto"/>
            <w:noWrap/>
            <w:vAlign w:val="center"/>
            <w:hideMark/>
          </w:tcPr>
          <w:p w14:paraId="5EEF7C6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132.18.95.255</w:t>
            </w:r>
          </w:p>
        </w:tc>
      </w:tr>
      <w:tr w:rsidR="00FE02E5" w:rsidRPr="00FE02E5" w14:paraId="7A975424"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C4E616"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25</w:t>
            </w:r>
          </w:p>
        </w:tc>
        <w:tc>
          <w:tcPr>
            <w:tcW w:w="1240" w:type="dxa"/>
            <w:tcBorders>
              <w:top w:val="nil"/>
              <w:left w:val="nil"/>
              <w:bottom w:val="single" w:sz="4" w:space="0" w:color="auto"/>
              <w:right w:val="single" w:sz="4" w:space="0" w:color="auto"/>
            </w:tcBorders>
            <w:shd w:val="clear" w:color="auto" w:fill="auto"/>
            <w:noWrap/>
            <w:vAlign w:val="center"/>
            <w:hideMark/>
          </w:tcPr>
          <w:p w14:paraId="29BBBF1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132.18.96.0</w:t>
            </w:r>
          </w:p>
        </w:tc>
        <w:tc>
          <w:tcPr>
            <w:tcW w:w="1540" w:type="dxa"/>
            <w:tcBorders>
              <w:top w:val="nil"/>
              <w:left w:val="nil"/>
              <w:bottom w:val="single" w:sz="4" w:space="0" w:color="auto"/>
              <w:right w:val="single" w:sz="4" w:space="0" w:color="auto"/>
            </w:tcBorders>
            <w:shd w:val="clear" w:color="auto" w:fill="auto"/>
            <w:noWrap/>
            <w:vAlign w:val="center"/>
            <w:hideMark/>
          </w:tcPr>
          <w:p w14:paraId="229DF0B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132.18.96.1</w:t>
            </w:r>
          </w:p>
        </w:tc>
        <w:tc>
          <w:tcPr>
            <w:tcW w:w="1880" w:type="dxa"/>
            <w:tcBorders>
              <w:top w:val="nil"/>
              <w:left w:val="nil"/>
              <w:bottom w:val="single" w:sz="4" w:space="0" w:color="auto"/>
              <w:right w:val="single" w:sz="4" w:space="0" w:color="auto"/>
            </w:tcBorders>
            <w:shd w:val="clear" w:color="auto" w:fill="auto"/>
            <w:noWrap/>
            <w:vAlign w:val="center"/>
            <w:hideMark/>
          </w:tcPr>
          <w:p w14:paraId="2028EB9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132.18.99.254</w:t>
            </w:r>
          </w:p>
        </w:tc>
        <w:tc>
          <w:tcPr>
            <w:tcW w:w="1424" w:type="dxa"/>
            <w:tcBorders>
              <w:top w:val="nil"/>
              <w:left w:val="nil"/>
              <w:bottom w:val="single" w:sz="4" w:space="0" w:color="auto"/>
              <w:right w:val="single" w:sz="4" w:space="0" w:color="auto"/>
            </w:tcBorders>
            <w:shd w:val="clear" w:color="auto" w:fill="auto"/>
            <w:noWrap/>
            <w:vAlign w:val="center"/>
            <w:hideMark/>
          </w:tcPr>
          <w:p w14:paraId="5CE28F11"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132.18.99.255</w:t>
            </w:r>
          </w:p>
        </w:tc>
      </w:tr>
      <w:tr w:rsidR="00FE02E5" w:rsidRPr="00FE02E5" w14:paraId="525E06F7"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83E889"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26</w:t>
            </w:r>
          </w:p>
        </w:tc>
        <w:tc>
          <w:tcPr>
            <w:tcW w:w="1240" w:type="dxa"/>
            <w:tcBorders>
              <w:top w:val="nil"/>
              <w:left w:val="nil"/>
              <w:bottom w:val="single" w:sz="4" w:space="0" w:color="auto"/>
              <w:right w:val="single" w:sz="4" w:space="0" w:color="auto"/>
            </w:tcBorders>
            <w:shd w:val="clear" w:color="auto" w:fill="auto"/>
            <w:noWrap/>
            <w:vAlign w:val="center"/>
            <w:hideMark/>
          </w:tcPr>
          <w:p w14:paraId="517C823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132.18.100.0</w:t>
            </w:r>
          </w:p>
        </w:tc>
        <w:tc>
          <w:tcPr>
            <w:tcW w:w="1540" w:type="dxa"/>
            <w:tcBorders>
              <w:top w:val="nil"/>
              <w:left w:val="nil"/>
              <w:bottom w:val="single" w:sz="4" w:space="0" w:color="auto"/>
              <w:right w:val="single" w:sz="4" w:space="0" w:color="auto"/>
            </w:tcBorders>
            <w:shd w:val="clear" w:color="auto" w:fill="auto"/>
            <w:noWrap/>
            <w:vAlign w:val="center"/>
            <w:hideMark/>
          </w:tcPr>
          <w:p w14:paraId="309B9B5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132.18.100.1</w:t>
            </w:r>
          </w:p>
        </w:tc>
        <w:tc>
          <w:tcPr>
            <w:tcW w:w="1880" w:type="dxa"/>
            <w:tcBorders>
              <w:top w:val="nil"/>
              <w:left w:val="nil"/>
              <w:bottom w:val="single" w:sz="4" w:space="0" w:color="auto"/>
              <w:right w:val="single" w:sz="4" w:space="0" w:color="auto"/>
            </w:tcBorders>
            <w:shd w:val="clear" w:color="auto" w:fill="auto"/>
            <w:noWrap/>
            <w:vAlign w:val="center"/>
            <w:hideMark/>
          </w:tcPr>
          <w:p w14:paraId="5CA451DE"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132.18.103.254</w:t>
            </w:r>
          </w:p>
        </w:tc>
        <w:tc>
          <w:tcPr>
            <w:tcW w:w="1424" w:type="dxa"/>
            <w:tcBorders>
              <w:top w:val="nil"/>
              <w:left w:val="nil"/>
              <w:bottom w:val="single" w:sz="4" w:space="0" w:color="auto"/>
              <w:right w:val="single" w:sz="4" w:space="0" w:color="auto"/>
            </w:tcBorders>
            <w:shd w:val="clear" w:color="auto" w:fill="auto"/>
            <w:noWrap/>
            <w:vAlign w:val="center"/>
            <w:hideMark/>
          </w:tcPr>
          <w:p w14:paraId="26E5A0FE"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132.18.103.255</w:t>
            </w:r>
          </w:p>
        </w:tc>
      </w:tr>
      <w:tr w:rsidR="00FE02E5" w:rsidRPr="00FE02E5" w14:paraId="3C75C8AF"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C3E11A3"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27</w:t>
            </w:r>
          </w:p>
        </w:tc>
        <w:tc>
          <w:tcPr>
            <w:tcW w:w="1240" w:type="dxa"/>
            <w:tcBorders>
              <w:top w:val="nil"/>
              <w:left w:val="nil"/>
              <w:bottom w:val="single" w:sz="4" w:space="0" w:color="auto"/>
              <w:right w:val="single" w:sz="4" w:space="0" w:color="auto"/>
            </w:tcBorders>
            <w:shd w:val="clear" w:color="auto" w:fill="auto"/>
            <w:noWrap/>
            <w:vAlign w:val="center"/>
            <w:hideMark/>
          </w:tcPr>
          <w:p w14:paraId="7437873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132.18.104.0</w:t>
            </w:r>
          </w:p>
        </w:tc>
        <w:tc>
          <w:tcPr>
            <w:tcW w:w="1540" w:type="dxa"/>
            <w:tcBorders>
              <w:top w:val="nil"/>
              <w:left w:val="nil"/>
              <w:bottom w:val="single" w:sz="4" w:space="0" w:color="auto"/>
              <w:right w:val="single" w:sz="4" w:space="0" w:color="auto"/>
            </w:tcBorders>
            <w:shd w:val="clear" w:color="auto" w:fill="auto"/>
            <w:noWrap/>
            <w:vAlign w:val="center"/>
            <w:hideMark/>
          </w:tcPr>
          <w:p w14:paraId="114BEDB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132.18.104.1</w:t>
            </w:r>
          </w:p>
        </w:tc>
        <w:tc>
          <w:tcPr>
            <w:tcW w:w="1880" w:type="dxa"/>
            <w:tcBorders>
              <w:top w:val="nil"/>
              <w:left w:val="nil"/>
              <w:bottom w:val="single" w:sz="4" w:space="0" w:color="auto"/>
              <w:right w:val="single" w:sz="4" w:space="0" w:color="auto"/>
            </w:tcBorders>
            <w:shd w:val="clear" w:color="auto" w:fill="auto"/>
            <w:noWrap/>
            <w:vAlign w:val="center"/>
            <w:hideMark/>
          </w:tcPr>
          <w:p w14:paraId="28EBC5D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132.18.107.254</w:t>
            </w:r>
          </w:p>
        </w:tc>
        <w:tc>
          <w:tcPr>
            <w:tcW w:w="1424" w:type="dxa"/>
            <w:tcBorders>
              <w:top w:val="nil"/>
              <w:left w:val="nil"/>
              <w:bottom w:val="single" w:sz="4" w:space="0" w:color="auto"/>
              <w:right w:val="single" w:sz="4" w:space="0" w:color="auto"/>
            </w:tcBorders>
            <w:shd w:val="clear" w:color="auto" w:fill="auto"/>
            <w:noWrap/>
            <w:vAlign w:val="center"/>
            <w:hideMark/>
          </w:tcPr>
          <w:p w14:paraId="7810ED8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132.18.107.255</w:t>
            </w:r>
          </w:p>
        </w:tc>
      </w:tr>
      <w:tr w:rsidR="00FE02E5" w:rsidRPr="00FE02E5" w14:paraId="4CD32555"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A0BDAA"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28</w:t>
            </w:r>
          </w:p>
        </w:tc>
        <w:tc>
          <w:tcPr>
            <w:tcW w:w="1240" w:type="dxa"/>
            <w:tcBorders>
              <w:top w:val="nil"/>
              <w:left w:val="nil"/>
              <w:bottom w:val="single" w:sz="4" w:space="0" w:color="auto"/>
              <w:right w:val="single" w:sz="4" w:space="0" w:color="auto"/>
            </w:tcBorders>
            <w:shd w:val="clear" w:color="auto" w:fill="auto"/>
            <w:noWrap/>
            <w:vAlign w:val="center"/>
            <w:hideMark/>
          </w:tcPr>
          <w:p w14:paraId="6A98DF4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132.18.108.0</w:t>
            </w:r>
          </w:p>
        </w:tc>
        <w:tc>
          <w:tcPr>
            <w:tcW w:w="1540" w:type="dxa"/>
            <w:tcBorders>
              <w:top w:val="nil"/>
              <w:left w:val="nil"/>
              <w:bottom w:val="single" w:sz="4" w:space="0" w:color="auto"/>
              <w:right w:val="single" w:sz="4" w:space="0" w:color="auto"/>
            </w:tcBorders>
            <w:shd w:val="clear" w:color="auto" w:fill="auto"/>
            <w:noWrap/>
            <w:vAlign w:val="center"/>
            <w:hideMark/>
          </w:tcPr>
          <w:p w14:paraId="05BB5DD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132.18.108.1</w:t>
            </w:r>
          </w:p>
        </w:tc>
        <w:tc>
          <w:tcPr>
            <w:tcW w:w="1880" w:type="dxa"/>
            <w:tcBorders>
              <w:top w:val="nil"/>
              <w:left w:val="nil"/>
              <w:bottom w:val="single" w:sz="4" w:space="0" w:color="auto"/>
              <w:right w:val="single" w:sz="4" w:space="0" w:color="auto"/>
            </w:tcBorders>
            <w:shd w:val="clear" w:color="auto" w:fill="auto"/>
            <w:noWrap/>
            <w:vAlign w:val="center"/>
            <w:hideMark/>
          </w:tcPr>
          <w:p w14:paraId="000B1AC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132.18.111.254</w:t>
            </w:r>
          </w:p>
        </w:tc>
        <w:tc>
          <w:tcPr>
            <w:tcW w:w="1424" w:type="dxa"/>
            <w:tcBorders>
              <w:top w:val="nil"/>
              <w:left w:val="nil"/>
              <w:bottom w:val="single" w:sz="4" w:space="0" w:color="auto"/>
              <w:right w:val="single" w:sz="4" w:space="0" w:color="auto"/>
            </w:tcBorders>
            <w:shd w:val="clear" w:color="auto" w:fill="auto"/>
            <w:noWrap/>
            <w:vAlign w:val="center"/>
            <w:hideMark/>
          </w:tcPr>
          <w:p w14:paraId="450E334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132.18.111.255</w:t>
            </w:r>
          </w:p>
        </w:tc>
      </w:tr>
      <w:tr w:rsidR="00FE02E5" w:rsidRPr="00FE02E5" w14:paraId="4046C029"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4C07DE"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29</w:t>
            </w:r>
          </w:p>
        </w:tc>
        <w:tc>
          <w:tcPr>
            <w:tcW w:w="1240" w:type="dxa"/>
            <w:tcBorders>
              <w:top w:val="nil"/>
              <w:left w:val="nil"/>
              <w:bottom w:val="single" w:sz="4" w:space="0" w:color="auto"/>
              <w:right w:val="single" w:sz="4" w:space="0" w:color="auto"/>
            </w:tcBorders>
            <w:shd w:val="clear" w:color="auto" w:fill="auto"/>
            <w:noWrap/>
            <w:vAlign w:val="center"/>
            <w:hideMark/>
          </w:tcPr>
          <w:p w14:paraId="0ED6AF4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132.18.112.0</w:t>
            </w:r>
          </w:p>
        </w:tc>
        <w:tc>
          <w:tcPr>
            <w:tcW w:w="1540" w:type="dxa"/>
            <w:tcBorders>
              <w:top w:val="nil"/>
              <w:left w:val="nil"/>
              <w:bottom w:val="single" w:sz="4" w:space="0" w:color="auto"/>
              <w:right w:val="single" w:sz="4" w:space="0" w:color="auto"/>
            </w:tcBorders>
            <w:shd w:val="clear" w:color="auto" w:fill="auto"/>
            <w:noWrap/>
            <w:vAlign w:val="center"/>
            <w:hideMark/>
          </w:tcPr>
          <w:p w14:paraId="5D0E481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132.18.112.1</w:t>
            </w:r>
          </w:p>
        </w:tc>
        <w:tc>
          <w:tcPr>
            <w:tcW w:w="1880" w:type="dxa"/>
            <w:tcBorders>
              <w:top w:val="nil"/>
              <w:left w:val="nil"/>
              <w:bottom w:val="single" w:sz="4" w:space="0" w:color="auto"/>
              <w:right w:val="single" w:sz="4" w:space="0" w:color="auto"/>
            </w:tcBorders>
            <w:shd w:val="clear" w:color="auto" w:fill="auto"/>
            <w:noWrap/>
            <w:vAlign w:val="center"/>
            <w:hideMark/>
          </w:tcPr>
          <w:p w14:paraId="07F1C29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132.18.115.254</w:t>
            </w:r>
          </w:p>
        </w:tc>
        <w:tc>
          <w:tcPr>
            <w:tcW w:w="1424" w:type="dxa"/>
            <w:tcBorders>
              <w:top w:val="nil"/>
              <w:left w:val="nil"/>
              <w:bottom w:val="single" w:sz="4" w:space="0" w:color="auto"/>
              <w:right w:val="single" w:sz="4" w:space="0" w:color="auto"/>
            </w:tcBorders>
            <w:shd w:val="clear" w:color="auto" w:fill="auto"/>
            <w:noWrap/>
            <w:vAlign w:val="center"/>
            <w:hideMark/>
          </w:tcPr>
          <w:p w14:paraId="60C352A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132.18.115.255</w:t>
            </w:r>
          </w:p>
        </w:tc>
      </w:tr>
      <w:tr w:rsidR="00FE02E5" w:rsidRPr="00FE02E5" w14:paraId="03D2DBFD"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46C985"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30</w:t>
            </w:r>
          </w:p>
        </w:tc>
        <w:tc>
          <w:tcPr>
            <w:tcW w:w="1240" w:type="dxa"/>
            <w:tcBorders>
              <w:top w:val="nil"/>
              <w:left w:val="nil"/>
              <w:bottom w:val="single" w:sz="4" w:space="0" w:color="auto"/>
              <w:right w:val="single" w:sz="4" w:space="0" w:color="auto"/>
            </w:tcBorders>
            <w:shd w:val="clear" w:color="auto" w:fill="auto"/>
            <w:noWrap/>
            <w:vAlign w:val="center"/>
            <w:hideMark/>
          </w:tcPr>
          <w:p w14:paraId="37ADF15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132.18.116.0</w:t>
            </w:r>
          </w:p>
        </w:tc>
        <w:tc>
          <w:tcPr>
            <w:tcW w:w="1540" w:type="dxa"/>
            <w:tcBorders>
              <w:top w:val="nil"/>
              <w:left w:val="nil"/>
              <w:bottom w:val="single" w:sz="4" w:space="0" w:color="auto"/>
              <w:right w:val="single" w:sz="4" w:space="0" w:color="auto"/>
            </w:tcBorders>
            <w:shd w:val="clear" w:color="auto" w:fill="auto"/>
            <w:noWrap/>
            <w:vAlign w:val="center"/>
            <w:hideMark/>
          </w:tcPr>
          <w:p w14:paraId="2710AAE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132.18.116.1</w:t>
            </w:r>
          </w:p>
        </w:tc>
        <w:tc>
          <w:tcPr>
            <w:tcW w:w="1880" w:type="dxa"/>
            <w:tcBorders>
              <w:top w:val="nil"/>
              <w:left w:val="nil"/>
              <w:bottom w:val="single" w:sz="4" w:space="0" w:color="auto"/>
              <w:right w:val="single" w:sz="4" w:space="0" w:color="auto"/>
            </w:tcBorders>
            <w:shd w:val="clear" w:color="auto" w:fill="auto"/>
            <w:noWrap/>
            <w:vAlign w:val="center"/>
            <w:hideMark/>
          </w:tcPr>
          <w:p w14:paraId="4578B23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132.18.119.254</w:t>
            </w:r>
          </w:p>
        </w:tc>
        <w:tc>
          <w:tcPr>
            <w:tcW w:w="1424" w:type="dxa"/>
            <w:tcBorders>
              <w:top w:val="nil"/>
              <w:left w:val="nil"/>
              <w:bottom w:val="single" w:sz="4" w:space="0" w:color="auto"/>
              <w:right w:val="single" w:sz="4" w:space="0" w:color="auto"/>
            </w:tcBorders>
            <w:shd w:val="clear" w:color="auto" w:fill="auto"/>
            <w:noWrap/>
            <w:vAlign w:val="center"/>
            <w:hideMark/>
          </w:tcPr>
          <w:p w14:paraId="4259A31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132.18.119.255</w:t>
            </w:r>
          </w:p>
        </w:tc>
      </w:tr>
      <w:tr w:rsidR="00FE02E5" w:rsidRPr="00FE02E5" w14:paraId="5201EF29"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4E2D96"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31</w:t>
            </w:r>
          </w:p>
        </w:tc>
        <w:tc>
          <w:tcPr>
            <w:tcW w:w="1240" w:type="dxa"/>
            <w:tcBorders>
              <w:top w:val="nil"/>
              <w:left w:val="nil"/>
              <w:bottom w:val="single" w:sz="4" w:space="0" w:color="auto"/>
              <w:right w:val="single" w:sz="4" w:space="0" w:color="auto"/>
            </w:tcBorders>
            <w:shd w:val="clear" w:color="auto" w:fill="auto"/>
            <w:noWrap/>
            <w:vAlign w:val="center"/>
            <w:hideMark/>
          </w:tcPr>
          <w:p w14:paraId="1137A19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132.18.120.0</w:t>
            </w:r>
          </w:p>
        </w:tc>
        <w:tc>
          <w:tcPr>
            <w:tcW w:w="1540" w:type="dxa"/>
            <w:tcBorders>
              <w:top w:val="nil"/>
              <w:left w:val="nil"/>
              <w:bottom w:val="single" w:sz="4" w:space="0" w:color="auto"/>
              <w:right w:val="single" w:sz="4" w:space="0" w:color="auto"/>
            </w:tcBorders>
            <w:shd w:val="clear" w:color="auto" w:fill="auto"/>
            <w:noWrap/>
            <w:vAlign w:val="center"/>
            <w:hideMark/>
          </w:tcPr>
          <w:p w14:paraId="1E3E1BD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132.18.120.1</w:t>
            </w:r>
          </w:p>
        </w:tc>
        <w:tc>
          <w:tcPr>
            <w:tcW w:w="1880" w:type="dxa"/>
            <w:tcBorders>
              <w:top w:val="nil"/>
              <w:left w:val="nil"/>
              <w:bottom w:val="single" w:sz="4" w:space="0" w:color="auto"/>
              <w:right w:val="single" w:sz="4" w:space="0" w:color="auto"/>
            </w:tcBorders>
            <w:shd w:val="clear" w:color="auto" w:fill="auto"/>
            <w:noWrap/>
            <w:vAlign w:val="center"/>
            <w:hideMark/>
          </w:tcPr>
          <w:p w14:paraId="4FBF74C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132.18.123.254</w:t>
            </w:r>
          </w:p>
        </w:tc>
        <w:tc>
          <w:tcPr>
            <w:tcW w:w="1424" w:type="dxa"/>
            <w:tcBorders>
              <w:top w:val="nil"/>
              <w:left w:val="nil"/>
              <w:bottom w:val="single" w:sz="4" w:space="0" w:color="auto"/>
              <w:right w:val="single" w:sz="4" w:space="0" w:color="auto"/>
            </w:tcBorders>
            <w:shd w:val="clear" w:color="auto" w:fill="auto"/>
            <w:noWrap/>
            <w:vAlign w:val="center"/>
            <w:hideMark/>
          </w:tcPr>
          <w:p w14:paraId="7EEFD66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132.18.123.255</w:t>
            </w:r>
          </w:p>
        </w:tc>
      </w:tr>
      <w:tr w:rsidR="00FE02E5" w:rsidRPr="00FE02E5" w14:paraId="79C8018C"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40D089"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32</w:t>
            </w:r>
          </w:p>
        </w:tc>
        <w:tc>
          <w:tcPr>
            <w:tcW w:w="1240" w:type="dxa"/>
            <w:tcBorders>
              <w:top w:val="nil"/>
              <w:left w:val="nil"/>
              <w:bottom w:val="single" w:sz="4" w:space="0" w:color="auto"/>
              <w:right w:val="single" w:sz="4" w:space="0" w:color="auto"/>
            </w:tcBorders>
            <w:shd w:val="clear" w:color="auto" w:fill="auto"/>
            <w:noWrap/>
            <w:vAlign w:val="center"/>
            <w:hideMark/>
          </w:tcPr>
          <w:p w14:paraId="648CED0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132.18.124.0</w:t>
            </w:r>
          </w:p>
        </w:tc>
        <w:tc>
          <w:tcPr>
            <w:tcW w:w="1540" w:type="dxa"/>
            <w:tcBorders>
              <w:top w:val="nil"/>
              <w:left w:val="nil"/>
              <w:bottom w:val="single" w:sz="4" w:space="0" w:color="auto"/>
              <w:right w:val="single" w:sz="4" w:space="0" w:color="auto"/>
            </w:tcBorders>
            <w:shd w:val="clear" w:color="auto" w:fill="auto"/>
            <w:noWrap/>
            <w:vAlign w:val="center"/>
            <w:hideMark/>
          </w:tcPr>
          <w:p w14:paraId="0D6E673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132.18.124.1</w:t>
            </w:r>
          </w:p>
        </w:tc>
        <w:tc>
          <w:tcPr>
            <w:tcW w:w="1880" w:type="dxa"/>
            <w:tcBorders>
              <w:top w:val="nil"/>
              <w:left w:val="nil"/>
              <w:bottom w:val="single" w:sz="4" w:space="0" w:color="auto"/>
              <w:right w:val="single" w:sz="4" w:space="0" w:color="auto"/>
            </w:tcBorders>
            <w:shd w:val="clear" w:color="auto" w:fill="auto"/>
            <w:noWrap/>
            <w:vAlign w:val="center"/>
            <w:hideMark/>
          </w:tcPr>
          <w:p w14:paraId="5F7B310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132.18.127.254</w:t>
            </w:r>
          </w:p>
        </w:tc>
        <w:tc>
          <w:tcPr>
            <w:tcW w:w="1424" w:type="dxa"/>
            <w:tcBorders>
              <w:top w:val="nil"/>
              <w:left w:val="nil"/>
              <w:bottom w:val="single" w:sz="4" w:space="0" w:color="auto"/>
              <w:right w:val="single" w:sz="4" w:space="0" w:color="auto"/>
            </w:tcBorders>
            <w:shd w:val="clear" w:color="auto" w:fill="auto"/>
            <w:noWrap/>
            <w:vAlign w:val="center"/>
            <w:hideMark/>
          </w:tcPr>
          <w:p w14:paraId="1414B74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132.18.127.255</w:t>
            </w:r>
          </w:p>
        </w:tc>
      </w:tr>
      <w:tr w:rsidR="00FE02E5" w:rsidRPr="00FE02E5" w14:paraId="0BD0F9B0"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F04123"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33</w:t>
            </w:r>
          </w:p>
        </w:tc>
        <w:tc>
          <w:tcPr>
            <w:tcW w:w="1240" w:type="dxa"/>
            <w:tcBorders>
              <w:top w:val="nil"/>
              <w:left w:val="nil"/>
              <w:bottom w:val="single" w:sz="4" w:space="0" w:color="auto"/>
              <w:right w:val="single" w:sz="4" w:space="0" w:color="auto"/>
            </w:tcBorders>
            <w:shd w:val="clear" w:color="auto" w:fill="auto"/>
            <w:noWrap/>
            <w:vAlign w:val="center"/>
            <w:hideMark/>
          </w:tcPr>
          <w:p w14:paraId="03FF972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132.18.128.0</w:t>
            </w:r>
          </w:p>
        </w:tc>
        <w:tc>
          <w:tcPr>
            <w:tcW w:w="1540" w:type="dxa"/>
            <w:tcBorders>
              <w:top w:val="nil"/>
              <w:left w:val="nil"/>
              <w:bottom w:val="single" w:sz="4" w:space="0" w:color="auto"/>
              <w:right w:val="single" w:sz="4" w:space="0" w:color="auto"/>
            </w:tcBorders>
            <w:shd w:val="clear" w:color="auto" w:fill="auto"/>
            <w:noWrap/>
            <w:vAlign w:val="center"/>
            <w:hideMark/>
          </w:tcPr>
          <w:p w14:paraId="7F55CEC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132.18.128.1</w:t>
            </w:r>
          </w:p>
        </w:tc>
        <w:tc>
          <w:tcPr>
            <w:tcW w:w="1880" w:type="dxa"/>
            <w:tcBorders>
              <w:top w:val="nil"/>
              <w:left w:val="nil"/>
              <w:bottom w:val="single" w:sz="4" w:space="0" w:color="auto"/>
              <w:right w:val="single" w:sz="4" w:space="0" w:color="auto"/>
            </w:tcBorders>
            <w:shd w:val="clear" w:color="auto" w:fill="auto"/>
            <w:noWrap/>
            <w:vAlign w:val="center"/>
            <w:hideMark/>
          </w:tcPr>
          <w:p w14:paraId="19E9FFC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132.18.131.254</w:t>
            </w:r>
          </w:p>
        </w:tc>
        <w:tc>
          <w:tcPr>
            <w:tcW w:w="1424" w:type="dxa"/>
            <w:tcBorders>
              <w:top w:val="nil"/>
              <w:left w:val="nil"/>
              <w:bottom w:val="single" w:sz="4" w:space="0" w:color="auto"/>
              <w:right w:val="single" w:sz="4" w:space="0" w:color="auto"/>
            </w:tcBorders>
            <w:shd w:val="clear" w:color="auto" w:fill="auto"/>
            <w:noWrap/>
            <w:vAlign w:val="center"/>
            <w:hideMark/>
          </w:tcPr>
          <w:p w14:paraId="41058520"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132.18.131.255</w:t>
            </w:r>
          </w:p>
        </w:tc>
      </w:tr>
      <w:tr w:rsidR="00FE02E5" w:rsidRPr="00FE02E5" w14:paraId="27CB1083"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079F57"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34</w:t>
            </w:r>
          </w:p>
        </w:tc>
        <w:tc>
          <w:tcPr>
            <w:tcW w:w="1240" w:type="dxa"/>
            <w:tcBorders>
              <w:top w:val="nil"/>
              <w:left w:val="nil"/>
              <w:bottom w:val="single" w:sz="4" w:space="0" w:color="auto"/>
              <w:right w:val="single" w:sz="4" w:space="0" w:color="auto"/>
            </w:tcBorders>
            <w:shd w:val="clear" w:color="auto" w:fill="auto"/>
            <w:noWrap/>
            <w:vAlign w:val="center"/>
            <w:hideMark/>
          </w:tcPr>
          <w:p w14:paraId="1E78B49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132.18.132.0</w:t>
            </w:r>
          </w:p>
        </w:tc>
        <w:tc>
          <w:tcPr>
            <w:tcW w:w="1540" w:type="dxa"/>
            <w:tcBorders>
              <w:top w:val="nil"/>
              <w:left w:val="nil"/>
              <w:bottom w:val="single" w:sz="4" w:space="0" w:color="auto"/>
              <w:right w:val="single" w:sz="4" w:space="0" w:color="auto"/>
            </w:tcBorders>
            <w:shd w:val="clear" w:color="auto" w:fill="auto"/>
            <w:noWrap/>
            <w:vAlign w:val="center"/>
            <w:hideMark/>
          </w:tcPr>
          <w:p w14:paraId="17B57CA5"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132.18.132.1</w:t>
            </w:r>
          </w:p>
        </w:tc>
        <w:tc>
          <w:tcPr>
            <w:tcW w:w="1880" w:type="dxa"/>
            <w:tcBorders>
              <w:top w:val="nil"/>
              <w:left w:val="nil"/>
              <w:bottom w:val="single" w:sz="4" w:space="0" w:color="auto"/>
              <w:right w:val="single" w:sz="4" w:space="0" w:color="auto"/>
            </w:tcBorders>
            <w:shd w:val="clear" w:color="auto" w:fill="auto"/>
            <w:noWrap/>
            <w:vAlign w:val="center"/>
            <w:hideMark/>
          </w:tcPr>
          <w:p w14:paraId="287B93B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132.18.135.254</w:t>
            </w:r>
          </w:p>
        </w:tc>
        <w:tc>
          <w:tcPr>
            <w:tcW w:w="1424" w:type="dxa"/>
            <w:tcBorders>
              <w:top w:val="nil"/>
              <w:left w:val="nil"/>
              <w:bottom w:val="single" w:sz="4" w:space="0" w:color="auto"/>
              <w:right w:val="single" w:sz="4" w:space="0" w:color="auto"/>
            </w:tcBorders>
            <w:shd w:val="clear" w:color="auto" w:fill="auto"/>
            <w:noWrap/>
            <w:vAlign w:val="center"/>
            <w:hideMark/>
          </w:tcPr>
          <w:p w14:paraId="27DEC22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132.18.135.255</w:t>
            </w:r>
          </w:p>
        </w:tc>
      </w:tr>
      <w:tr w:rsidR="00FE02E5" w:rsidRPr="00FE02E5" w14:paraId="24B67BC2"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4529DD"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35</w:t>
            </w:r>
          </w:p>
        </w:tc>
        <w:tc>
          <w:tcPr>
            <w:tcW w:w="1240" w:type="dxa"/>
            <w:tcBorders>
              <w:top w:val="nil"/>
              <w:left w:val="nil"/>
              <w:bottom w:val="single" w:sz="4" w:space="0" w:color="auto"/>
              <w:right w:val="single" w:sz="4" w:space="0" w:color="auto"/>
            </w:tcBorders>
            <w:shd w:val="clear" w:color="auto" w:fill="auto"/>
            <w:noWrap/>
            <w:vAlign w:val="center"/>
            <w:hideMark/>
          </w:tcPr>
          <w:p w14:paraId="5C63C69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132.18.136.0</w:t>
            </w:r>
          </w:p>
        </w:tc>
        <w:tc>
          <w:tcPr>
            <w:tcW w:w="1540" w:type="dxa"/>
            <w:tcBorders>
              <w:top w:val="nil"/>
              <w:left w:val="nil"/>
              <w:bottom w:val="single" w:sz="4" w:space="0" w:color="auto"/>
              <w:right w:val="single" w:sz="4" w:space="0" w:color="auto"/>
            </w:tcBorders>
            <w:shd w:val="clear" w:color="auto" w:fill="auto"/>
            <w:noWrap/>
            <w:vAlign w:val="center"/>
            <w:hideMark/>
          </w:tcPr>
          <w:p w14:paraId="7AC5AD3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132.18.136.1</w:t>
            </w:r>
          </w:p>
        </w:tc>
        <w:tc>
          <w:tcPr>
            <w:tcW w:w="1880" w:type="dxa"/>
            <w:tcBorders>
              <w:top w:val="nil"/>
              <w:left w:val="nil"/>
              <w:bottom w:val="single" w:sz="4" w:space="0" w:color="auto"/>
              <w:right w:val="single" w:sz="4" w:space="0" w:color="auto"/>
            </w:tcBorders>
            <w:shd w:val="clear" w:color="auto" w:fill="auto"/>
            <w:noWrap/>
            <w:vAlign w:val="center"/>
            <w:hideMark/>
          </w:tcPr>
          <w:p w14:paraId="0C9349E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132.18.139.254</w:t>
            </w:r>
          </w:p>
        </w:tc>
        <w:tc>
          <w:tcPr>
            <w:tcW w:w="1424" w:type="dxa"/>
            <w:tcBorders>
              <w:top w:val="nil"/>
              <w:left w:val="nil"/>
              <w:bottom w:val="single" w:sz="4" w:space="0" w:color="auto"/>
              <w:right w:val="single" w:sz="4" w:space="0" w:color="auto"/>
            </w:tcBorders>
            <w:shd w:val="clear" w:color="auto" w:fill="auto"/>
            <w:noWrap/>
            <w:vAlign w:val="center"/>
            <w:hideMark/>
          </w:tcPr>
          <w:p w14:paraId="0987403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132.18.139.255</w:t>
            </w:r>
          </w:p>
        </w:tc>
      </w:tr>
      <w:tr w:rsidR="00FE02E5" w:rsidRPr="00FE02E5" w14:paraId="0E652002"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B680CB"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36</w:t>
            </w:r>
          </w:p>
        </w:tc>
        <w:tc>
          <w:tcPr>
            <w:tcW w:w="1240" w:type="dxa"/>
            <w:tcBorders>
              <w:top w:val="nil"/>
              <w:left w:val="nil"/>
              <w:bottom w:val="single" w:sz="4" w:space="0" w:color="auto"/>
              <w:right w:val="single" w:sz="4" w:space="0" w:color="auto"/>
            </w:tcBorders>
            <w:shd w:val="clear" w:color="auto" w:fill="auto"/>
            <w:noWrap/>
            <w:vAlign w:val="center"/>
            <w:hideMark/>
          </w:tcPr>
          <w:p w14:paraId="7F77B1E0"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132.18.140.0</w:t>
            </w:r>
          </w:p>
        </w:tc>
        <w:tc>
          <w:tcPr>
            <w:tcW w:w="1540" w:type="dxa"/>
            <w:tcBorders>
              <w:top w:val="nil"/>
              <w:left w:val="nil"/>
              <w:bottom w:val="single" w:sz="4" w:space="0" w:color="auto"/>
              <w:right w:val="single" w:sz="4" w:space="0" w:color="auto"/>
            </w:tcBorders>
            <w:shd w:val="clear" w:color="auto" w:fill="auto"/>
            <w:noWrap/>
            <w:vAlign w:val="center"/>
            <w:hideMark/>
          </w:tcPr>
          <w:p w14:paraId="2DEFDF2E"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132.18.140.1</w:t>
            </w:r>
          </w:p>
        </w:tc>
        <w:tc>
          <w:tcPr>
            <w:tcW w:w="1880" w:type="dxa"/>
            <w:tcBorders>
              <w:top w:val="nil"/>
              <w:left w:val="nil"/>
              <w:bottom w:val="single" w:sz="4" w:space="0" w:color="auto"/>
              <w:right w:val="single" w:sz="4" w:space="0" w:color="auto"/>
            </w:tcBorders>
            <w:shd w:val="clear" w:color="auto" w:fill="auto"/>
            <w:noWrap/>
            <w:vAlign w:val="center"/>
            <w:hideMark/>
          </w:tcPr>
          <w:p w14:paraId="6651A47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132.18.143.254</w:t>
            </w:r>
          </w:p>
        </w:tc>
        <w:tc>
          <w:tcPr>
            <w:tcW w:w="1424" w:type="dxa"/>
            <w:tcBorders>
              <w:top w:val="nil"/>
              <w:left w:val="nil"/>
              <w:bottom w:val="single" w:sz="4" w:space="0" w:color="auto"/>
              <w:right w:val="single" w:sz="4" w:space="0" w:color="auto"/>
            </w:tcBorders>
            <w:shd w:val="clear" w:color="auto" w:fill="auto"/>
            <w:noWrap/>
            <w:vAlign w:val="center"/>
            <w:hideMark/>
          </w:tcPr>
          <w:p w14:paraId="651FC21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132.18.143.255</w:t>
            </w:r>
          </w:p>
        </w:tc>
      </w:tr>
      <w:tr w:rsidR="00FE02E5" w:rsidRPr="00FE02E5" w14:paraId="32FD2C8B"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899CAE"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37</w:t>
            </w:r>
          </w:p>
        </w:tc>
        <w:tc>
          <w:tcPr>
            <w:tcW w:w="1240" w:type="dxa"/>
            <w:tcBorders>
              <w:top w:val="nil"/>
              <w:left w:val="nil"/>
              <w:bottom w:val="single" w:sz="4" w:space="0" w:color="auto"/>
              <w:right w:val="single" w:sz="4" w:space="0" w:color="auto"/>
            </w:tcBorders>
            <w:shd w:val="clear" w:color="auto" w:fill="auto"/>
            <w:noWrap/>
            <w:vAlign w:val="center"/>
            <w:hideMark/>
          </w:tcPr>
          <w:p w14:paraId="324CA2A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132.18.144.0</w:t>
            </w:r>
          </w:p>
        </w:tc>
        <w:tc>
          <w:tcPr>
            <w:tcW w:w="1540" w:type="dxa"/>
            <w:tcBorders>
              <w:top w:val="nil"/>
              <w:left w:val="nil"/>
              <w:bottom w:val="single" w:sz="4" w:space="0" w:color="auto"/>
              <w:right w:val="single" w:sz="4" w:space="0" w:color="auto"/>
            </w:tcBorders>
            <w:shd w:val="clear" w:color="auto" w:fill="auto"/>
            <w:noWrap/>
            <w:vAlign w:val="center"/>
            <w:hideMark/>
          </w:tcPr>
          <w:p w14:paraId="410848D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132.18.144.1</w:t>
            </w:r>
          </w:p>
        </w:tc>
        <w:tc>
          <w:tcPr>
            <w:tcW w:w="1880" w:type="dxa"/>
            <w:tcBorders>
              <w:top w:val="nil"/>
              <w:left w:val="nil"/>
              <w:bottom w:val="single" w:sz="4" w:space="0" w:color="auto"/>
              <w:right w:val="single" w:sz="4" w:space="0" w:color="auto"/>
            </w:tcBorders>
            <w:shd w:val="clear" w:color="auto" w:fill="auto"/>
            <w:noWrap/>
            <w:vAlign w:val="center"/>
            <w:hideMark/>
          </w:tcPr>
          <w:p w14:paraId="75DF4315"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132.18.147.254</w:t>
            </w:r>
          </w:p>
        </w:tc>
        <w:tc>
          <w:tcPr>
            <w:tcW w:w="1424" w:type="dxa"/>
            <w:tcBorders>
              <w:top w:val="nil"/>
              <w:left w:val="nil"/>
              <w:bottom w:val="single" w:sz="4" w:space="0" w:color="auto"/>
              <w:right w:val="single" w:sz="4" w:space="0" w:color="auto"/>
            </w:tcBorders>
            <w:shd w:val="clear" w:color="auto" w:fill="auto"/>
            <w:noWrap/>
            <w:vAlign w:val="center"/>
            <w:hideMark/>
          </w:tcPr>
          <w:p w14:paraId="111D7AD0"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132.18.147.255</w:t>
            </w:r>
          </w:p>
        </w:tc>
      </w:tr>
      <w:tr w:rsidR="00FE02E5" w:rsidRPr="00FE02E5" w14:paraId="77B9E8F4"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A2A611"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38</w:t>
            </w:r>
          </w:p>
        </w:tc>
        <w:tc>
          <w:tcPr>
            <w:tcW w:w="1240" w:type="dxa"/>
            <w:tcBorders>
              <w:top w:val="nil"/>
              <w:left w:val="nil"/>
              <w:bottom w:val="single" w:sz="4" w:space="0" w:color="auto"/>
              <w:right w:val="single" w:sz="4" w:space="0" w:color="auto"/>
            </w:tcBorders>
            <w:shd w:val="clear" w:color="auto" w:fill="auto"/>
            <w:noWrap/>
            <w:vAlign w:val="center"/>
            <w:hideMark/>
          </w:tcPr>
          <w:p w14:paraId="3BC99E4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132.18.148.0</w:t>
            </w:r>
          </w:p>
        </w:tc>
        <w:tc>
          <w:tcPr>
            <w:tcW w:w="1540" w:type="dxa"/>
            <w:tcBorders>
              <w:top w:val="nil"/>
              <w:left w:val="nil"/>
              <w:bottom w:val="single" w:sz="4" w:space="0" w:color="auto"/>
              <w:right w:val="single" w:sz="4" w:space="0" w:color="auto"/>
            </w:tcBorders>
            <w:shd w:val="clear" w:color="auto" w:fill="auto"/>
            <w:noWrap/>
            <w:vAlign w:val="center"/>
            <w:hideMark/>
          </w:tcPr>
          <w:p w14:paraId="40CA34A1"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132.18.148.1</w:t>
            </w:r>
          </w:p>
        </w:tc>
        <w:tc>
          <w:tcPr>
            <w:tcW w:w="1880" w:type="dxa"/>
            <w:tcBorders>
              <w:top w:val="nil"/>
              <w:left w:val="nil"/>
              <w:bottom w:val="single" w:sz="4" w:space="0" w:color="auto"/>
              <w:right w:val="single" w:sz="4" w:space="0" w:color="auto"/>
            </w:tcBorders>
            <w:shd w:val="clear" w:color="auto" w:fill="auto"/>
            <w:noWrap/>
            <w:vAlign w:val="center"/>
            <w:hideMark/>
          </w:tcPr>
          <w:p w14:paraId="2851E3B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132.18.151.254</w:t>
            </w:r>
          </w:p>
        </w:tc>
        <w:tc>
          <w:tcPr>
            <w:tcW w:w="1424" w:type="dxa"/>
            <w:tcBorders>
              <w:top w:val="nil"/>
              <w:left w:val="nil"/>
              <w:bottom w:val="single" w:sz="4" w:space="0" w:color="auto"/>
              <w:right w:val="single" w:sz="4" w:space="0" w:color="auto"/>
            </w:tcBorders>
            <w:shd w:val="clear" w:color="auto" w:fill="auto"/>
            <w:noWrap/>
            <w:vAlign w:val="center"/>
            <w:hideMark/>
          </w:tcPr>
          <w:p w14:paraId="689A04E0"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132.18.151.255</w:t>
            </w:r>
          </w:p>
        </w:tc>
      </w:tr>
      <w:tr w:rsidR="00FE02E5" w:rsidRPr="00FE02E5" w14:paraId="2E7318B3"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2AC1D7"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39</w:t>
            </w:r>
          </w:p>
        </w:tc>
        <w:tc>
          <w:tcPr>
            <w:tcW w:w="1240" w:type="dxa"/>
            <w:tcBorders>
              <w:top w:val="nil"/>
              <w:left w:val="nil"/>
              <w:bottom w:val="single" w:sz="4" w:space="0" w:color="auto"/>
              <w:right w:val="single" w:sz="4" w:space="0" w:color="auto"/>
            </w:tcBorders>
            <w:shd w:val="clear" w:color="auto" w:fill="auto"/>
            <w:noWrap/>
            <w:vAlign w:val="center"/>
            <w:hideMark/>
          </w:tcPr>
          <w:p w14:paraId="2D5B2FD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132.18.152.0</w:t>
            </w:r>
          </w:p>
        </w:tc>
        <w:tc>
          <w:tcPr>
            <w:tcW w:w="1540" w:type="dxa"/>
            <w:tcBorders>
              <w:top w:val="nil"/>
              <w:left w:val="nil"/>
              <w:bottom w:val="single" w:sz="4" w:space="0" w:color="auto"/>
              <w:right w:val="single" w:sz="4" w:space="0" w:color="auto"/>
            </w:tcBorders>
            <w:shd w:val="clear" w:color="auto" w:fill="auto"/>
            <w:noWrap/>
            <w:vAlign w:val="center"/>
            <w:hideMark/>
          </w:tcPr>
          <w:p w14:paraId="1E474A0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132.18.152.1</w:t>
            </w:r>
          </w:p>
        </w:tc>
        <w:tc>
          <w:tcPr>
            <w:tcW w:w="1880" w:type="dxa"/>
            <w:tcBorders>
              <w:top w:val="nil"/>
              <w:left w:val="nil"/>
              <w:bottom w:val="single" w:sz="4" w:space="0" w:color="auto"/>
              <w:right w:val="single" w:sz="4" w:space="0" w:color="auto"/>
            </w:tcBorders>
            <w:shd w:val="clear" w:color="auto" w:fill="auto"/>
            <w:noWrap/>
            <w:vAlign w:val="center"/>
            <w:hideMark/>
          </w:tcPr>
          <w:p w14:paraId="2FF0099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132.18.155.254</w:t>
            </w:r>
          </w:p>
        </w:tc>
        <w:tc>
          <w:tcPr>
            <w:tcW w:w="1424" w:type="dxa"/>
            <w:tcBorders>
              <w:top w:val="nil"/>
              <w:left w:val="nil"/>
              <w:bottom w:val="single" w:sz="4" w:space="0" w:color="auto"/>
              <w:right w:val="single" w:sz="4" w:space="0" w:color="auto"/>
            </w:tcBorders>
            <w:shd w:val="clear" w:color="auto" w:fill="auto"/>
            <w:noWrap/>
            <w:vAlign w:val="center"/>
            <w:hideMark/>
          </w:tcPr>
          <w:p w14:paraId="26ABF8C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132.18.155.255</w:t>
            </w:r>
          </w:p>
        </w:tc>
      </w:tr>
      <w:tr w:rsidR="00FE02E5" w:rsidRPr="00FE02E5" w14:paraId="38B44E0A"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8745ED"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40</w:t>
            </w:r>
          </w:p>
        </w:tc>
        <w:tc>
          <w:tcPr>
            <w:tcW w:w="1240" w:type="dxa"/>
            <w:tcBorders>
              <w:top w:val="nil"/>
              <w:left w:val="nil"/>
              <w:bottom w:val="single" w:sz="4" w:space="0" w:color="auto"/>
              <w:right w:val="single" w:sz="4" w:space="0" w:color="auto"/>
            </w:tcBorders>
            <w:shd w:val="clear" w:color="auto" w:fill="auto"/>
            <w:noWrap/>
            <w:vAlign w:val="center"/>
            <w:hideMark/>
          </w:tcPr>
          <w:p w14:paraId="30923FB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132.18.156.0</w:t>
            </w:r>
          </w:p>
        </w:tc>
        <w:tc>
          <w:tcPr>
            <w:tcW w:w="1540" w:type="dxa"/>
            <w:tcBorders>
              <w:top w:val="nil"/>
              <w:left w:val="nil"/>
              <w:bottom w:val="single" w:sz="4" w:space="0" w:color="auto"/>
              <w:right w:val="single" w:sz="4" w:space="0" w:color="auto"/>
            </w:tcBorders>
            <w:shd w:val="clear" w:color="auto" w:fill="auto"/>
            <w:noWrap/>
            <w:vAlign w:val="center"/>
            <w:hideMark/>
          </w:tcPr>
          <w:p w14:paraId="75A3D055"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132.18.156.1</w:t>
            </w:r>
          </w:p>
        </w:tc>
        <w:tc>
          <w:tcPr>
            <w:tcW w:w="1880" w:type="dxa"/>
            <w:tcBorders>
              <w:top w:val="nil"/>
              <w:left w:val="nil"/>
              <w:bottom w:val="single" w:sz="4" w:space="0" w:color="auto"/>
              <w:right w:val="single" w:sz="4" w:space="0" w:color="auto"/>
            </w:tcBorders>
            <w:shd w:val="clear" w:color="auto" w:fill="auto"/>
            <w:noWrap/>
            <w:vAlign w:val="center"/>
            <w:hideMark/>
          </w:tcPr>
          <w:p w14:paraId="287C403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132.18.159.254</w:t>
            </w:r>
          </w:p>
        </w:tc>
        <w:tc>
          <w:tcPr>
            <w:tcW w:w="1424" w:type="dxa"/>
            <w:tcBorders>
              <w:top w:val="nil"/>
              <w:left w:val="nil"/>
              <w:bottom w:val="single" w:sz="4" w:space="0" w:color="auto"/>
              <w:right w:val="single" w:sz="4" w:space="0" w:color="auto"/>
            </w:tcBorders>
            <w:shd w:val="clear" w:color="auto" w:fill="auto"/>
            <w:noWrap/>
            <w:vAlign w:val="center"/>
            <w:hideMark/>
          </w:tcPr>
          <w:p w14:paraId="41B7869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132.18.159.255</w:t>
            </w:r>
          </w:p>
        </w:tc>
      </w:tr>
      <w:tr w:rsidR="00FE02E5" w:rsidRPr="00FE02E5" w14:paraId="09333E68"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22AC06"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41</w:t>
            </w:r>
          </w:p>
        </w:tc>
        <w:tc>
          <w:tcPr>
            <w:tcW w:w="1240" w:type="dxa"/>
            <w:tcBorders>
              <w:top w:val="nil"/>
              <w:left w:val="nil"/>
              <w:bottom w:val="single" w:sz="4" w:space="0" w:color="auto"/>
              <w:right w:val="single" w:sz="4" w:space="0" w:color="auto"/>
            </w:tcBorders>
            <w:shd w:val="clear" w:color="auto" w:fill="auto"/>
            <w:noWrap/>
            <w:vAlign w:val="center"/>
            <w:hideMark/>
          </w:tcPr>
          <w:p w14:paraId="652E4C9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132.18.160.0</w:t>
            </w:r>
          </w:p>
        </w:tc>
        <w:tc>
          <w:tcPr>
            <w:tcW w:w="1540" w:type="dxa"/>
            <w:tcBorders>
              <w:top w:val="nil"/>
              <w:left w:val="nil"/>
              <w:bottom w:val="single" w:sz="4" w:space="0" w:color="auto"/>
              <w:right w:val="single" w:sz="4" w:space="0" w:color="auto"/>
            </w:tcBorders>
            <w:shd w:val="clear" w:color="auto" w:fill="auto"/>
            <w:noWrap/>
            <w:vAlign w:val="center"/>
            <w:hideMark/>
          </w:tcPr>
          <w:p w14:paraId="3C3CA0E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132.18.160.1</w:t>
            </w:r>
          </w:p>
        </w:tc>
        <w:tc>
          <w:tcPr>
            <w:tcW w:w="1880" w:type="dxa"/>
            <w:tcBorders>
              <w:top w:val="nil"/>
              <w:left w:val="nil"/>
              <w:bottom w:val="single" w:sz="4" w:space="0" w:color="auto"/>
              <w:right w:val="single" w:sz="4" w:space="0" w:color="auto"/>
            </w:tcBorders>
            <w:shd w:val="clear" w:color="auto" w:fill="auto"/>
            <w:noWrap/>
            <w:vAlign w:val="center"/>
            <w:hideMark/>
          </w:tcPr>
          <w:p w14:paraId="7CF5C7A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132.18.163.254</w:t>
            </w:r>
          </w:p>
        </w:tc>
        <w:tc>
          <w:tcPr>
            <w:tcW w:w="1424" w:type="dxa"/>
            <w:tcBorders>
              <w:top w:val="nil"/>
              <w:left w:val="nil"/>
              <w:bottom w:val="single" w:sz="4" w:space="0" w:color="auto"/>
              <w:right w:val="single" w:sz="4" w:space="0" w:color="auto"/>
            </w:tcBorders>
            <w:shd w:val="clear" w:color="auto" w:fill="auto"/>
            <w:noWrap/>
            <w:vAlign w:val="center"/>
            <w:hideMark/>
          </w:tcPr>
          <w:p w14:paraId="7BF88C81"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132.18.163.255</w:t>
            </w:r>
          </w:p>
        </w:tc>
      </w:tr>
      <w:tr w:rsidR="00FE02E5" w:rsidRPr="00FE02E5" w14:paraId="7EA2CB10"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EDD3E8"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42</w:t>
            </w:r>
          </w:p>
        </w:tc>
        <w:tc>
          <w:tcPr>
            <w:tcW w:w="1240" w:type="dxa"/>
            <w:tcBorders>
              <w:top w:val="nil"/>
              <w:left w:val="nil"/>
              <w:bottom w:val="single" w:sz="4" w:space="0" w:color="auto"/>
              <w:right w:val="single" w:sz="4" w:space="0" w:color="auto"/>
            </w:tcBorders>
            <w:shd w:val="clear" w:color="auto" w:fill="auto"/>
            <w:noWrap/>
            <w:vAlign w:val="center"/>
            <w:hideMark/>
          </w:tcPr>
          <w:p w14:paraId="77E720A1"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132.18.164.0</w:t>
            </w:r>
          </w:p>
        </w:tc>
        <w:tc>
          <w:tcPr>
            <w:tcW w:w="1540" w:type="dxa"/>
            <w:tcBorders>
              <w:top w:val="nil"/>
              <w:left w:val="nil"/>
              <w:bottom w:val="single" w:sz="4" w:space="0" w:color="auto"/>
              <w:right w:val="single" w:sz="4" w:space="0" w:color="auto"/>
            </w:tcBorders>
            <w:shd w:val="clear" w:color="auto" w:fill="auto"/>
            <w:noWrap/>
            <w:vAlign w:val="center"/>
            <w:hideMark/>
          </w:tcPr>
          <w:p w14:paraId="78DBA6E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132.18.164.1</w:t>
            </w:r>
          </w:p>
        </w:tc>
        <w:tc>
          <w:tcPr>
            <w:tcW w:w="1880" w:type="dxa"/>
            <w:tcBorders>
              <w:top w:val="nil"/>
              <w:left w:val="nil"/>
              <w:bottom w:val="single" w:sz="4" w:space="0" w:color="auto"/>
              <w:right w:val="single" w:sz="4" w:space="0" w:color="auto"/>
            </w:tcBorders>
            <w:shd w:val="clear" w:color="auto" w:fill="auto"/>
            <w:noWrap/>
            <w:vAlign w:val="center"/>
            <w:hideMark/>
          </w:tcPr>
          <w:p w14:paraId="1D9F448A"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132.18.167.254</w:t>
            </w:r>
          </w:p>
        </w:tc>
        <w:tc>
          <w:tcPr>
            <w:tcW w:w="1424" w:type="dxa"/>
            <w:tcBorders>
              <w:top w:val="nil"/>
              <w:left w:val="nil"/>
              <w:bottom w:val="single" w:sz="4" w:space="0" w:color="auto"/>
              <w:right w:val="single" w:sz="4" w:space="0" w:color="auto"/>
            </w:tcBorders>
            <w:shd w:val="clear" w:color="auto" w:fill="auto"/>
            <w:noWrap/>
            <w:vAlign w:val="center"/>
            <w:hideMark/>
          </w:tcPr>
          <w:p w14:paraId="02151A68"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132.18.167.255</w:t>
            </w:r>
          </w:p>
        </w:tc>
      </w:tr>
      <w:tr w:rsidR="00FE02E5" w:rsidRPr="00FE02E5" w14:paraId="08239891"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55295D"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43</w:t>
            </w:r>
          </w:p>
        </w:tc>
        <w:tc>
          <w:tcPr>
            <w:tcW w:w="1240" w:type="dxa"/>
            <w:tcBorders>
              <w:top w:val="nil"/>
              <w:left w:val="nil"/>
              <w:bottom w:val="single" w:sz="4" w:space="0" w:color="auto"/>
              <w:right w:val="single" w:sz="4" w:space="0" w:color="auto"/>
            </w:tcBorders>
            <w:shd w:val="clear" w:color="auto" w:fill="auto"/>
            <w:noWrap/>
            <w:vAlign w:val="center"/>
            <w:hideMark/>
          </w:tcPr>
          <w:p w14:paraId="4C20ABA0"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132.18.168.0</w:t>
            </w:r>
          </w:p>
        </w:tc>
        <w:tc>
          <w:tcPr>
            <w:tcW w:w="1540" w:type="dxa"/>
            <w:tcBorders>
              <w:top w:val="nil"/>
              <w:left w:val="nil"/>
              <w:bottom w:val="single" w:sz="4" w:space="0" w:color="auto"/>
              <w:right w:val="single" w:sz="4" w:space="0" w:color="auto"/>
            </w:tcBorders>
            <w:shd w:val="clear" w:color="auto" w:fill="auto"/>
            <w:noWrap/>
            <w:vAlign w:val="center"/>
            <w:hideMark/>
          </w:tcPr>
          <w:p w14:paraId="1C6506F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132.18.168.1</w:t>
            </w:r>
          </w:p>
        </w:tc>
        <w:tc>
          <w:tcPr>
            <w:tcW w:w="1880" w:type="dxa"/>
            <w:tcBorders>
              <w:top w:val="nil"/>
              <w:left w:val="nil"/>
              <w:bottom w:val="single" w:sz="4" w:space="0" w:color="auto"/>
              <w:right w:val="single" w:sz="4" w:space="0" w:color="auto"/>
            </w:tcBorders>
            <w:shd w:val="clear" w:color="auto" w:fill="auto"/>
            <w:noWrap/>
            <w:vAlign w:val="center"/>
            <w:hideMark/>
          </w:tcPr>
          <w:p w14:paraId="6AC93CD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132.18.171.254</w:t>
            </w:r>
          </w:p>
        </w:tc>
        <w:tc>
          <w:tcPr>
            <w:tcW w:w="1424" w:type="dxa"/>
            <w:tcBorders>
              <w:top w:val="nil"/>
              <w:left w:val="nil"/>
              <w:bottom w:val="single" w:sz="4" w:space="0" w:color="auto"/>
              <w:right w:val="single" w:sz="4" w:space="0" w:color="auto"/>
            </w:tcBorders>
            <w:shd w:val="clear" w:color="auto" w:fill="auto"/>
            <w:noWrap/>
            <w:vAlign w:val="center"/>
            <w:hideMark/>
          </w:tcPr>
          <w:p w14:paraId="45311C9D"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132.18.171.255</w:t>
            </w:r>
          </w:p>
        </w:tc>
      </w:tr>
      <w:tr w:rsidR="00FE02E5" w:rsidRPr="00FE02E5" w14:paraId="0AC6E238"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A0AADF"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44</w:t>
            </w:r>
          </w:p>
        </w:tc>
        <w:tc>
          <w:tcPr>
            <w:tcW w:w="1240" w:type="dxa"/>
            <w:tcBorders>
              <w:top w:val="nil"/>
              <w:left w:val="nil"/>
              <w:bottom w:val="single" w:sz="4" w:space="0" w:color="auto"/>
              <w:right w:val="single" w:sz="4" w:space="0" w:color="auto"/>
            </w:tcBorders>
            <w:shd w:val="clear" w:color="auto" w:fill="auto"/>
            <w:noWrap/>
            <w:vAlign w:val="center"/>
            <w:hideMark/>
          </w:tcPr>
          <w:p w14:paraId="26C80FB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132.18.172.0</w:t>
            </w:r>
          </w:p>
        </w:tc>
        <w:tc>
          <w:tcPr>
            <w:tcW w:w="1540" w:type="dxa"/>
            <w:tcBorders>
              <w:top w:val="nil"/>
              <w:left w:val="nil"/>
              <w:bottom w:val="single" w:sz="4" w:space="0" w:color="auto"/>
              <w:right w:val="single" w:sz="4" w:space="0" w:color="auto"/>
            </w:tcBorders>
            <w:shd w:val="clear" w:color="auto" w:fill="auto"/>
            <w:noWrap/>
            <w:vAlign w:val="center"/>
            <w:hideMark/>
          </w:tcPr>
          <w:p w14:paraId="640EDB9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132.18.172.1</w:t>
            </w:r>
          </w:p>
        </w:tc>
        <w:tc>
          <w:tcPr>
            <w:tcW w:w="1880" w:type="dxa"/>
            <w:tcBorders>
              <w:top w:val="nil"/>
              <w:left w:val="nil"/>
              <w:bottom w:val="single" w:sz="4" w:space="0" w:color="auto"/>
              <w:right w:val="single" w:sz="4" w:space="0" w:color="auto"/>
            </w:tcBorders>
            <w:shd w:val="clear" w:color="auto" w:fill="auto"/>
            <w:noWrap/>
            <w:vAlign w:val="center"/>
            <w:hideMark/>
          </w:tcPr>
          <w:p w14:paraId="290BAF2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132.18.175.254</w:t>
            </w:r>
          </w:p>
        </w:tc>
        <w:tc>
          <w:tcPr>
            <w:tcW w:w="1424" w:type="dxa"/>
            <w:tcBorders>
              <w:top w:val="nil"/>
              <w:left w:val="nil"/>
              <w:bottom w:val="single" w:sz="4" w:space="0" w:color="auto"/>
              <w:right w:val="single" w:sz="4" w:space="0" w:color="auto"/>
            </w:tcBorders>
            <w:shd w:val="clear" w:color="auto" w:fill="auto"/>
            <w:noWrap/>
            <w:vAlign w:val="center"/>
            <w:hideMark/>
          </w:tcPr>
          <w:p w14:paraId="404AA5C9"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132.18.175.255</w:t>
            </w:r>
          </w:p>
        </w:tc>
      </w:tr>
      <w:tr w:rsidR="00FE02E5" w:rsidRPr="00FE02E5" w14:paraId="78D6E2C1"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E13BCA"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45</w:t>
            </w:r>
          </w:p>
        </w:tc>
        <w:tc>
          <w:tcPr>
            <w:tcW w:w="1240" w:type="dxa"/>
            <w:tcBorders>
              <w:top w:val="nil"/>
              <w:left w:val="nil"/>
              <w:bottom w:val="single" w:sz="4" w:space="0" w:color="auto"/>
              <w:right w:val="single" w:sz="4" w:space="0" w:color="auto"/>
            </w:tcBorders>
            <w:shd w:val="clear" w:color="auto" w:fill="auto"/>
            <w:noWrap/>
            <w:vAlign w:val="center"/>
            <w:hideMark/>
          </w:tcPr>
          <w:p w14:paraId="7DBF65C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132.18.176.0</w:t>
            </w:r>
          </w:p>
        </w:tc>
        <w:tc>
          <w:tcPr>
            <w:tcW w:w="1540" w:type="dxa"/>
            <w:tcBorders>
              <w:top w:val="nil"/>
              <w:left w:val="nil"/>
              <w:bottom w:val="single" w:sz="4" w:space="0" w:color="auto"/>
              <w:right w:val="single" w:sz="4" w:space="0" w:color="auto"/>
            </w:tcBorders>
            <w:shd w:val="clear" w:color="auto" w:fill="auto"/>
            <w:noWrap/>
            <w:vAlign w:val="center"/>
            <w:hideMark/>
          </w:tcPr>
          <w:p w14:paraId="32AFB837"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132.18.176.1</w:t>
            </w:r>
          </w:p>
        </w:tc>
        <w:tc>
          <w:tcPr>
            <w:tcW w:w="1880" w:type="dxa"/>
            <w:tcBorders>
              <w:top w:val="nil"/>
              <w:left w:val="nil"/>
              <w:bottom w:val="single" w:sz="4" w:space="0" w:color="auto"/>
              <w:right w:val="single" w:sz="4" w:space="0" w:color="auto"/>
            </w:tcBorders>
            <w:shd w:val="clear" w:color="auto" w:fill="auto"/>
            <w:noWrap/>
            <w:vAlign w:val="center"/>
            <w:hideMark/>
          </w:tcPr>
          <w:p w14:paraId="1A3AEFD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132.18.179.254</w:t>
            </w:r>
          </w:p>
        </w:tc>
        <w:tc>
          <w:tcPr>
            <w:tcW w:w="1424" w:type="dxa"/>
            <w:tcBorders>
              <w:top w:val="nil"/>
              <w:left w:val="nil"/>
              <w:bottom w:val="single" w:sz="4" w:space="0" w:color="auto"/>
              <w:right w:val="single" w:sz="4" w:space="0" w:color="auto"/>
            </w:tcBorders>
            <w:shd w:val="clear" w:color="auto" w:fill="auto"/>
            <w:noWrap/>
            <w:vAlign w:val="center"/>
            <w:hideMark/>
          </w:tcPr>
          <w:p w14:paraId="620F1CF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132.18.179.255</w:t>
            </w:r>
          </w:p>
        </w:tc>
      </w:tr>
      <w:tr w:rsidR="00FE02E5" w:rsidRPr="00FE02E5" w14:paraId="7576C77E"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C5FAB3"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46</w:t>
            </w:r>
          </w:p>
        </w:tc>
        <w:tc>
          <w:tcPr>
            <w:tcW w:w="1240" w:type="dxa"/>
            <w:tcBorders>
              <w:top w:val="nil"/>
              <w:left w:val="nil"/>
              <w:bottom w:val="single" w:sz="4" w:space="0" w:color="auto"/>
              <w:right w:val="single" w:sz="4" w:space="0" w:color="auto"/>
            </w:tcBorders>
            <w:shd w:val="clear" w:color="auto" w:fill="auto"/>
            <w:noWrap/>
            <w:vAlign w:val="center"/>
            <w:hideMark/>
          </w:tcPr>
          <w:p w14:paraId="542F972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132.18.180.0</w:t>
            </w:r>
          </w:p>
        </w:tc>
        <w:tc>
          <w:tcPr>
            <w:tcW w:w="1540" w:type="dxa"/>
            <w:tcBorders>
              <w:top w:val="nil"/>
              <w:left w:val="nil"/>
              <w:bottom w:val="single" w:sz="4" w:space="0" w:color="auto"/>
              <w:right w:val="single" w:sz="4" w:space="0" w:color="auto"/>
            </w:tcBorders>
            <w:shd w:val="clear" w:color="auto" w:fill="auto"/>
            <w:noWrap/>
            <w:vAlign w:val="center"/>
            <w:hideMark/>
          </w:tcPr>
          <w:p w14:paraId="40C6326B"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132.18.180.1</w:t>
            </w:r>
          </w:p>
        </w:tc>
        <w:tc>
          <w:tcPr>
            <w:tcW w:w="1880" w:type="dxa"/>
            <w:tcBorders>
              <w:top w:val="nil"/>
              <w:left w:val="nil"/>
              <w:bottom w:val="single" w:sz="4" w:space="0" w:color="auto"/>
              <w:right w:val="single" w:sz="4" w:space="0" w:color="auto"/>
            </w:tcBorders>
            <w:shd w:val="clear" w:color="auto" w:fill="auto"/>
            <w:noWrap/>
            <w:vAlign w:val="center"/>
            <w:hideMark/>
          </w:tcPr>
          <w:p w14:paraId="0E8913C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132.18.183.254</w:t>
            </w:r>
          </w:p>
        </w:tc>
        <w:tc>
          <w:tcPr>
            <w:tcW w:w="1424" w:type="dxa"/>
            <w:tcBorders>
              <w:top w:val="nil"/>
              <w:left w:val="nil"/>
              <w:bottom w:val="single" w:sz="4" w:space="0" w:color="auto"/>
              <w:right w:val="single" w:sz="4" w:space="0" w:color="auto"/>
            </w:tcBorders>
            <w:shd w:val="clear" w:color="auto" w:fill="auto"/>
            <w:noWrap/>
            <w:vAlign w:val="center"/>
            <w:hideMark/>
          </w:tcPr>
          <w:p w14:paraId="3BC7A7A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132.18.183.255</w:t>
            </w:r>
          </w:p>
        </w:tc>
      </w:tr>
      <w:tr w:rsidR="00FE02E5" w:rsidRPr="00FE02E5" w14:paraId="2999629F"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D01E36"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47</w:t>
            </w:r>
          </w:p>
        </w:tc>
        <w:tc>
          <w:tcPr>
            <w:tcW w:w="1240" w:type="dxa"/>
            <w:tcBorders>
              <w:top w:val="nil"/>
              <w:left w:val="nil"/>
              <w:bottom w:val="single" w:sz="4" w:space="0" w:color="auto"/>
              <w:right w:val="single" w:sz="4" w:space="0" w:color="auto"/>
            </w:tcBorders>
            <w:shd w:val="clear" w:color="auto" w:fill="auto"/>
            <w:noWrap/>
            <w:vAlign w:val="center"/>
            <w:hideMark/>
          </w:tcPr>
          <w:p w14:paraId="1323FE1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132.18.184.0</w:t>
            </w:r>
          </w:p>
        </w:tc>
        <w:tc>
          <w:tcPr>
            <w:tcW w:w="1540" w:type="dxa"/>
            <w:tcBorders>
              <w:top w:val="nil"/>
              <w:left w:val="nil"/>
              <w:bottom w:val="single" w:sz="4" w:space="0" w:color="auto"/>
              <w:right w:val="single" w:sz="4" w:space="0" w:color="auto"/>
            </w:tcBorders>
            <w:shd w:val="clear" w:color="auto" w:fill="auto"/>
            <w:noWrap/>
            <w:vAlign w:val="center"/>
            <w:hideMark/>
          </w:tcPr>
          <w:p w14:paraId="66D8B271"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132.18.184.1</w:t>
            </w:r>
          </w:p>
        </w:tc>
        <w:tc>
          <w:tcPr>
            <w:tcW w:w="1880" w:type="dxa"/>
            <w:tcBorders>
              <w:top w:val="nil"/>
              <w:left w:val="nil"/>
              <w:bottom w:val="single" w:sz="4" w:space="0" w:color="auto"/>
              <w:right w:val="single" w:sz="4" w:space="0" w:color="auto"/>
            </w:tcBorders>
            <w:shd w:val="clear" w:color="auto" w:fill="auto"/>
            <w:noWrap/>
            <w:vAlign w:val="center"/>
            <w:hideMark/>
          </w:tcPr>
          <w:p w14:paraId="22428852"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132.18.187.254</w:t>
            </w:r>
          </w:p>
        </w:tc>
        <w:tc>
          <w:tcPr>
            <w:tcW w:w="1424" w:type="dxa"/>
            <w:tcBorders>
              <w:top w:val="nil"/>
              <w:left w:val="nil"/>
              <w:bottom w:val="single" w:sz="4" w:space="0" w:color="auto"/>
              <w:right w:val="single" w:sz="4" w:space="0" w:color="auto"/>
            </w:tcBorders>
            <w:shd w:val="clear" w:color="auto" w:fill="auto"/>
            <w:noWrap/>
            <w:vAlign w:val="center"/>
            <w:hideMark/>
          </w:tcPr>
          <w:p w14:paraId="6D74818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132.18.187.255</w:t>
            </w:r>
          </w:p>
        </w:tc>
      </w:tr>
      <w:tr w:rsidR="00FE02E5" w:rsidRPr="00FE02E5" w14:paraId="0D176D33"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C69341E"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48</w:t>
            </w:r>
          </w:p>
        </w:tc>
        <w:tc>
          <w:tcPr>
            <w:tcW w:w="1240" w:type="dxa"/>
            <w:tcBorders>
              <w:top w:val="nil"/>
              <w:left w:val="nil"/>
              <w:bottom w:val="single" w:sz="4" w:space="0" w:color="auto"/>
              <w:right w:val="single" w:sz="4" w:space="0" w:color="auto"/>
            </w:tcBorders>
            <w:shd w:val="clear" w:color="auto" w:fill="auto"/>
            <w:noWrap/>
            <w:vAlign w:val="center"/>
            <w:hideMark/>
          </w:tcPr>
          <w:p w14:paraId="6B01523D"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132.18.188.0</w:t>
            </w:r>
          </w:p>
        </w:tc>
        <w:tc>
          <w:tcPr>
            <w:tcW w:w="1540" w:type="dxa"/>
            <w:tcBorders>
              <w:top w:val="nil"/>
              <w:left w:val="nil"/>
              <w:bottom w:val="single" w:sz="4" w:space="0" w:color="auto"/>
              <w:right w:val="single" w:sz="4" w:space="0" w:color="auto"/>
            </w:tcBorders>
            <w:shd w:val="clear" w:color="auto" w:fill="auto"/>
            <w:noWrap/>
            <w:vAlign w:val="center"/>
            <w:hideMark/>
          </w:tcPr>
          <w:p w14:paraId="2CBCEB5E"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132.18.188.1</w:t>
            </w:r>
          </w:p>
        </w:tc>
        <w:tc>
          <w:tcPr>
            <w:tcW w:w="1880" w:type="dxa"/>
            <w:tcBorders>
              <w:top w:val="nil"/>
              <w:left w:val="nil"/>
              <w:bottom w:val="single" w:sz="4" w:space="0" w:color="auto"/>
              <w:right w:val="single" w:sz="4" w:space="0" w:color="auto"/>
            </w:tcBorders>
            <w:shd w:val="clear" w:color="auto" w:fill="auto"/>
            <w:noWrap/>
            <w:vAlign w:val="center"/>
            <w:hideMark/>
          </w:tcPr>
          <w:p w14:paraId="669E3CB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132.18.191.254</w:t>
            </w:r>
          </w:p>
        </w:tc>
        <w:tc>
          <w:tcPr>
            <w:tcW w:w="1424" w:type="dxa"/>
            <w:tcBorders>
              <w:top w:val="nil"/>
              <w:left w:val="nil"/>
              <w:bottom w:val="single" w:sz="4" w:space="0" w:color="auto"/>
              <w:right w:val="single" w:sz="4" w:space="0" w:color="auto"/>
            </w:tcBorders>
            <w:shd w:val="clear" w:color="auto" w:fill="auto"/>
            <w:noWrap/>
            <w:vAlign w:val="center"/>
            <w:hideMark/>
          </w:tcPr>
          <w:p w14:paraId="5F8BB123"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132.18.191.255</w:t>
            </w:r>
          </w:p>
        </w:tc>
      </w:tr>
      <w:tr w:rsidR="00FE02E5" w:rsidRPr="00FE02E5" w14:paraId="6AA9E2DD"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C4FD11"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49</w:t>
            </w:r>
          </w:p>
        </w:tc>
        <w:tc>
          <w:tcPr>
            <w:tcW w:w="1240" w:type="dxa"/>
            <w:tcBorders>
              <w:top w:val="nil"/>
              <w:left w:val="nil"/>
              <w:bottom w:val="single" w:sz="4" w:space="0" w:color="auto"/>
              <w:right w:val="single" w:sz="4" w:space="0" w:color="auto"/>
            </w:tcBorders>
            <w:shd w:val="clear" w:color="auto" w:fill="auto"/>
            <w:noWrap/>
            <w:vAlign w:val="center"/>
            <w:hideMark/>
          </w:tcPr>
          <w:p w14:paraId="5E2D5036"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132.18.192.0</w:t>
            </w:r>
          </w:p>
        </w:tc>
        <w:tc>
          <w:tcPr>
            <w:tcW w:w="1540" w:type="dxa"/>
            <w:tcBorders>
              <w:top w:val="nil"/>
              <w:left w:val="nil"/>
              <w:bottom w:val="single" w:sz="4" w:space="0" w:color="auto"/>
              <w:right w:val="single" w:sz="4" w:space="0" w:color="auto"/>
            </w:tcBorders>
            <w:shd w:val="clear" w:color="auto" w:fill="auto"/>
            <w:noWrap/>
            <w:vAlign w:val="center"/>
            <w:hideMark/>
          </w:tcPr>
          <w:p w14:paraId="0B6B1C0F"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132.18.192.1</w:t>
            </w:r>
          </w:p>
        </w:tc>
        <w:tc>
          <w:tcPr>
            <w:tcW w:w="1880" w:type="dxa"/>
            <w:tcBorders>
              <w:top w:val="nil"/>
              <w:left w:val="nil"/>
              <w:bottom w:val="single" w:sz="4" w:space="0" w:color="auto"/>
              <w:right w:val="single" w:sz="4" w:space="0" w:color="auto"/>
            </w:tcBorders>
            <w:shd w:val="clear" w:color="auto" w:fill="auto"/>
            <w:noWrap/>
            <w:vAlign w:val="center"/>
            <w:hideMark/>
          </w:tcPr>
          <w:p w14:paraId="2720294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132.18.195.254</w:t>
            </w:r>
          </w:p>
        </w:tc>
        <w:tc>
          <w:tcPr>
            <w:tcW w:w="1424" w:type="dxa"/>
            <w:tcBorders>
              <w:top w:val="nil"/>
              <w:left w:val="nil"/>
              <w:bottom w:val="single" w:sz="4" w:space="0" w:color="auto"/>
              <w:right w:val="single" w:sz="4" w:space="0" w:color="auto"/>
            </w:tcBorders>
            <w:shd w:val="clear" w:color="auto" w:fill="auto"/>
            <w:noWrap/>
            <w:vAlign w:val="center"/>
            <w:hideMark/>
          </w:tcPr>
          <w:p w14:paraId="17DBE9ED"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132.18.195.255</w:t>
            </w:r>
          </w:p>
        </w:tc>
      </w:tr>
      <w:tr w:rsidR="00FE02E5" w:rsidRPr="00FE02E5" w14:paraId="38CF0F94" w14:textId="77777777" w:rsidTr="00FE02E5">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713A37" w14:textId="77777777" w:rsidR="00FE02E5" w:rsidRPr="00FE02E5" w:rsidRDefault="00FE02E5" w:rsidP="00FE02E5">
            <w:pPr>
              <w:spacing w:after="0" w:line="240" w:lineRule="auto"/>
              <w:jc w:val="right"/>
              <w:rPr>
                <w:rFonts w:ascii="Calibri" w:eastAsia="Times New Roman" w:hAnsi="Calibri" w:cs="Calibri"/>
                <w:color w:val="000000"/>
                <w:lang w:eastAsia="es-MX"/>
              </w:rPr>
            </w:pPr>
            <w:r w:rsidRPr="00FE02E5">
              <w:rPr>
                <w:rFonts w:ascii="Calibri" w:eastAsia="Times New Roman" w:hAnsi="Calibri" w:cs="Calibri"/>
                <w:color w:val="000000"/>
                <w:lang w:eastAsia="es-MX"/>
              </w:rPr>
              <w:t>50</w:t>
            </w:r>
          </w:p>
        </w:tc>
        <w:tc>
          <w:tcPr>
            <w:tcW w:w="1240" w:type="dxa"/>
            <w:tcBorders>
              <w:top w:val="nil"/>
              <w:left w:val="nil"/>
              <w:bottom w:val="single" w:sz="4" w:space="0" w:color="auto"/>
              <w:right w:val="single" w:sz="4" w:space="0" w:color="auto"/>
            </w:tcBorders>
            <w:shd w:val="clear" w:color="auto" w:fill="auto"/>
            <w:noWrap/>
            <w:vAlign w:val="center"/>
            <w:hideMark/>
          </w:tcPr>
          <w:p w14:paraId="1CD3021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132.18.196.0</w:t>
            </w:r>
          </w:p>
        </w:tc>
        <w:tc>
          <w:tcPr>
            <w:tcW w:w="1540" w:type="dxa"/>
            <w:tcBorders>
              <w:top w:val="nil"/>
              <w:left w:val="nil"/>
              <w:bottom w:val="single" w:sz="4" w:space="0" w:color="auto"/>
              <w:right w:val="single" w:sz="4" w:space="0" w:color="auto"/>
            </w:tcBorders>
            <w:shd w:val="clear" w:color="auto" w:fill="auto"/>
            <w:noWrap/>
            <w:vAlign w:val="center"/>
            <w:hideMark/>
          </w:tcPr>
          <w:p w14:paraId="6604B380"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132.18.196.1</w:t>
            </w:r>
          </w:p>
        </w:tc>
        <w:tc>
          <w:tcPr>
            <w:tcW w:w="1880" w:type="dxa"/>
            <w:tcBorders>
              <w:top w:val="nil"/>
              <w:left w:val="nil"/>
              <w:bottom w:val="single" w:sz="4" w:space="0" w:color="auto"/>
              <w:right w:val="single" w:sz="4" w:space="0" w:color="auto"/>
            </w:tcBorders>
            <w:shd w:val="clear" w:color="auto" w:fill="auto"/>
            <w:noWrap/>
            <w:vAlign w:val="center"/>
            <w:hideMark/>
          </w:tcPr>
          <w:p w14:paraId="5D6732B4"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132.18.199.254</w:t>
            </w:r>
          </w:p>
        </w:tc>
        <w:tc>
          <w:tcPr>
            <w:tcW w:w="1424" w:type="dxa"/>
            <w:tcBorders>
              <w:top w:val="nil"/>
              <w:left w:val="nil"/>
              <w:bottom w:val="single" w:sz="4" w:space="0" w:color="auto"/>
              <w:right w:val="single" w:sz="4" w:space="0" w:color="auto"/>
            </w:tcBorders>
            <w:shd w:val="clear" w:color="auto" w:fill="auto"/>
            <w:noWrap/>
            <w:vAlign w:val="center"/>
            <w:hideMark/>
          </w:tcPr>
          <w:p w14:paraId="5B11113C" w14:textId="77777777" w:rsidR="00FE02E5" w:rsidRPr="00FE02E5" w:rsidRDefault="00FE02E5" w:rsidP="00FE02E5">
            <w:pPr>
              <w:spacing w:after="0" w:line="240" w:lineRule="auto"/>
              <w:jc w:val="center"/>
              <w:rPr>
                <w:rFonts w:ascii="Calibri" w:eastAsia="Times New Roman" w:hAnsi="Calibri" w:cs="Calibri"/>
                <w:color w:val="000000"/>
                <w:lang w:eastAsia="es-MX"/>
              </w:rPr>
            </w:pPr>
            <w:r w:rsidRPr="00FE02E5">
              <w:rPr>
                <w:rFonts w:ascii="Calibri" w:eastAsia="Times New Roman" w:hAnsi="Calibri" w:cs="Calibri"/>
                <w:color w:val="000000"/>
                <w:lang w:eastAsia="es-MX"/>
              </w:rPr>
              <w:t>132.18.199.255</w:t>
            </w:r>
          </w:p>
        </w:tc>
      </w:tr>
    </w:tbl>
    <w:p w14:paraId="380EB63D" w14:textId="05B66877" w:rsidR="00FE02E5" w:rsidRDefault="00FE02E5">
      <w:pPr>
        <w:rPr>
          <w:rFonts w:ascii="Arial" w:hAnsi="Arial" w:cs="Arial"/>
          <w:b/>
          <w:bCs/>
          <w:sz w:val="24"/>
          <w:szCs w:val="24"/>
        </w:rPr>
      </w:pPr>
    </w:p>
    <w:p w14:paraId="41D26084" w14:textId="0F7D99D3" w:rsidR="00FE02E5" w:rsidRDefault="00FE02E5">
      <w:pPr>
        <w:rPr>
          <w:rFonts w:ascii="Arial" w:hAnsi="Arial" w:cs="Arial"/>
          <w:b/>
          <w:bCs/>
          <w:sz w:val="24"/>
          <w:szCs w:val="24"/>
        </w:rPr>
      </w:pPr>
      <w:r w:rsidRPr="00FE02E5">
        <w:rPr>
          <w:rFonts w:ascii="Arial" w:hAnsi="Arial" w:cs="Arial"/>
          <w:b/>
          <w:bCs/>
          <w:noProof/>
          <w:sz w:val="24"/>
          <w:szCs w:val="24"/>
        </w:rPr>
        <w:lastRenderedPageBreak/>
        <w:drawing>
          <wp:inline distT="0" distB="0" distL="0" distR="0" wp14:anchorId="54D20046" wp14:editId="584CA5B3">
            <wp:extent cx="5612130" cy="4125595"/>
            <wp:effectExtent l="0" t="0" r="7620" b="8255"/>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a:blip r:embed="rId13"/>
                    <a:stretch>
                      <a:fillRect/>
                    </a:stretch>
                  </pic:blipFill>
                  <pic:spPr>
                    <a:xfrm>
                      <a:off x="0" y="0"/>
                      <a:ext cx="5612130" cy="4125595"/>
                    </a:xfrm>
                    <a:prstGeom prst="rect">
                      <a:avLst/>
                    </a:prstGeom>
                  </pic:spPr>
                </pic:pic>
              </a:graphicData>
            </a:graphic>
          </wp:inline>
        </w:drawing>
      </w:r>
    </w:p>
    <w:p w14:paraId="6082E64D" w14:textId="77777777" w:rsidR="00FE02E5" w:rsidRDefault="00FE02E5">
      <w:pPr>
        <w:rPr>
          <w:rFonts w:ascii="Arial" w:hAnsi="Arial" w:cs="Arial"/>
          <w:b/>
          <w:bCs/>
          <w:sz w:val="24"/>
          <w:szCs w:val="24"/>
        </w:rPr>
      </w:pPr>
    </w:p>
    <w:p w14:paraId="531156A4" w14:textId="3570B31F" w:rsidR="00FE02E5" w:rsidRDefault="00FE02E5">
      <w:pPr>
        <w:rPr>
          <w:rFonts w:ascii="Arial" w:hAnsi="Arial" w:cs="Arial"/>
          <w:b/>
          <w:bCs/>
          <w:sz w:val="24"/>
          <w:szCs w:val="24"/>
        </w:rPr>
      </w:pPr>
      <w:r>
        <w:rPr>
          <w:rFonts w:ascii="Arial" w:hAnsi="Arial" w:cs="Arial"/>
          <w:b/>
          <w:bCs/>
          <w:sz w:val="24"/>
          <w:szCs w:val="24"/>
        </w:rPr>
        <w:t>Ejercicios de direccionamiento VLSM</w:t>
      </w:r>
    </w:p>
    <w:p w14:paraId="3F9472EB" w14:textId="236416BD" w:rsidR="00FE02E5" w:rsidRDefault="00FE02E5">
      <w:pPr>
        <w:rPr>
          <w:rFonts w:ascii="Arial" w:hAnsi="Arial" w:cs="Arial"/>
          <w:b/>
          <w:bCs/>
          <w:sz w:val="24"/>
          <w:szCs w:val="24"/>
        </w:rPr>
      </w:pPr>
      <w:r w:rsidRPr="00FE02E5">
        <w:rPr>
          <w:rFonts w:ascii="Arial" w:hAnsi="Arial" w:cs="Arial"/>
          <w:b/>
          <w:bCs/>
          <w:noProof/>
          <w:sz w:val="24"/>
          <w:szCs w:val="24"/>
        </w:rPr>
        <w:lastRenderedPageBreak/>
        <w:drawing>
          <wp:inline distT="0" distB="0" distL="0" distR="0" wp14:anchorId="6DEFF7ED" wp14:editId="4BE08BF5">
            <wp:extent cx="5612130" cy="7228205"/>
            <wp:effectExtent l="0" t="0" r="7620" b="0"/>
            <wp:docPr id="7" name="Imagen 7" descr="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quemático&#10;&#10;Descripción generada automáticamente"/>
                    <pic:cNvPicPr/>
                  </pic:nvPicPr>
                  <pic:blipFill>
                    <a:blip r:embed="rId14"/>
                    <a:stretch>
                      <a:fillRect/>
                    </a:stretch>
                  </pic:blipFill>
                  <pic:spPr>
                    <a:xfrm>
                      <a:off x="0" y="0"/>
                      <a:ext cx="5612130" cy="7228205"/>
                    </a:xfrm>
                    <a:prstGeom prst="rect">
                      <a:avLst/>
                    </a:prstGeom>
                  </pic:spPr>
                </pic:pic>
              </a:graphicData>
            </a:graphic>
          </wp:inline>
        </w:drawing>
      </w:r>
    </w:p>
    <w:p w14:paraId="51C90C9A" w14:textId="2A23FD59" w:rsidR="007E0DB2" w:rsidRDefault="007E0DB2">
      <w:pPr>
        <w:rPr>
          <w:rFonts w:ascii="Arial" w:hAnsi="Arial" w:cs="Arial"/>
          <w:b/>
          <w:bCs/>
          <w:sz w:val="24"/>
          <w:szCs w:val="24"/>
        </w:rPr>
      </w:pPr>
      <w:r w:rsidRPr="007E0DB2">
        <w:rPr>
          <w:rFonts w:ascii="Arial" w:hAnsi="Arial" w:cs="Arial"/>
          <w:b/>
          <w:bCs/>
          <w:noProof/>
          <w:sz w:val="24"/>
          <w:szCs w:val="24"/>
        </w:rPr>
        <w:drawing>
          <wp:inline distT="0" distB="0" distL="0" distR="0" wp14:anchorId="41BB0398" wp14:editId="5792DC84">
            <wp:extent cx="5695950" cy="783693"/>
            <wp:effectExtent l="0" t="0" r="0" b="0"/>
            <wp:docPr id="12" name="Imagen 12"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 Tabla&#10;&#10;Descripción generada automáticamente"/>
                    <pic:cNvPicPr/>
                  </pic:nvPicPr>
                  <pic:blipFill>
                    <a:blip r:embed="rId15"/>
                    <a:stretch>
                      <a:fillRect/>
                    </a:stretch>
                  </pic:blipFill>
                  <pic:spPr>
                    <a:xfrm>
                      <a:off x="0" y="0"/>
                      <a:ext cx="5696699" cy="783796"/>
                    </a:xfrm>
                    <a:prstGeom prst="rect">
                      <a:avLst/>
                    </a:prstGeom>
                  </pic:spPr>
                </pic:pic>
              </a:graphicData>
            </a:graphic>
          </wp:inline>
        </w:drawing>
      </w:r>
    </w:p>
    <w:p w14:paraId="68F026D1" w14:textId="3822AB64" w:rsidR="00FE02E5" w:rsidRDefault="00FE02E5">
      <w:pPr>
        <w:rPr>
          <w:rFonts w:ascii="Arial" w:hAnsi="Arial" w:cs="Arial"/>
          <w:b/>
          <w:bCs/>
          <w:sz w:val="24"/>
          <w:szCs w:val="24"/>
        </w:rPr>
      </w:pPr>
      <w:r w:rsidRPr="00FE02E5">
        <w:rPr>
          <w:rFonts w:ascii="Arial" w:hAnsi="Arial" w:cs="Arial"/>
          <w:b/>
          <w:bCs/>
          <w:noProof/>
          <w:sz w:val="24"/>
          <w:szCs w:val="24"/>
        </w:rPr>
        <w:lastRenderedPageBreak/>
        <w:drawing>
          <wp:inline distT="0" distB="0" distL="0" distR="0" wp14:anchorId="0BD24F3D" wp14:editId="543776F5">
            <wp:extent cx="5612130" cy="5499100"/>
            <wp:effectExtent l="0" t="0" r="7620" b="6350"/>
            <wp:docPr id="8" name="Imagen 8"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Esquemático&#10;&#10;Descripción generada automáticamente"/>
                    <pic:cNvPicPr/>
                  </pic:nvPicPr>
                  <pic:blipFill>
                    <a:blip r:embed="rId16"/>
                    <a:stretch>
                      <a:fillRect/>
                    </a:stretch>
                  </pic:blipFill>
                  <pic:spPr>
                    <a:xfrm>
                      <a:off x="0" y="0"/>
                      <a:ext cx="5612130" cy="5499100"/>
                    </a:xfrm>
                    <a:prstGeom prst="rect">
                      <a:avLst/>
                    </a:prstGeom>
                  </pic:spPr>
                </pic:pic>
              </a:graphicData>
            </a:graphic>
          </wp:inline>
        </w:drawing>
      </w:r>
    </w:p>
    <w:p w14:paraId="2515E356" w14:textId="53BF2312" w:rsidR="007E0DB2" w:rsidRDefault="007E0DB2">
      <w:pPr>
        <w:rPr>
          <w:rFonts w:ascii="Arial" w:hAnsi="Arial" w:cs="Arial"/>
          <w:b/>
          <w:bCs/>
          <w:sz w:val="24"/>
          <w:szCs w:val="24"/>
        </w:rPr>
      </w:pPr>
    </w:p>
    <w:p w14:paraId="66B158A8" w14:textId="3CA30D2F" w:rsidR="007E0DB2" w:rsidRDefault="007E0DB2">
      <w:pPr>
        <w:rPr>
          <w:rFonts w:ascii="Arial" w:hAnsi="Arial" w:cs="Arial"/>
          <w:b/>
          <w:bCs/>
          <w:sz w:val="24"/>
          <w:szCs w:val="24"/>
        </w:rPr>
      </w:pPr>
    </w:p>
    <w:p w14:paraId="563D89FB" w14:textId="11E34E15" w:rsidR="007E0DB2" w:rsidRDefault="007E0DB2">
      <w:pPr>
        <w:rPr>
          <w:rFonts w:ascii="Arial" w:hAnsi="Arial" w:cs="Arial"/>
          <w:b/>
          <w:bCs/>
          <w:sz w:val="24"/>
          <w:szCs w:val="24"/>
        </w:rPr>
      </w:pPr>
    </w:p>
    <w:p w14:paraId="583744AF" w14:textId="5B52CB3C" w:rsidR="007E0DB2" w:rsidRDefault="007E0DB2">
      <w:pPr>
        <w:rPr>
          <w:rFonts w:ascii="Arial" w:hAnsi="Arial" w:cs="Arial"/>
          <w:b/>
          <w:bCs/>
          <w:sz w:val="24"/>
          <w:szCs w:val="24"/>
        </w:rPr>
      </w:pPr>
    </w:p>
    <w:p w14:paraId="124B9896" w14:textId="79297985" w:rsidR="007E0DB2" w:rsidRDefault="007E0DB2">
      <w:pPr>
        <w:rPr>
          <w:rFonts w:ascii="Arial" w:hAnsi="Arial" w:cs="Arial"/>
          <w:b/>
          <w:bCs/>
          <w:sz w:val="24"/>
          <w:szCs w:val="24"/>
        </w:rPr>
      </w:pPr>
    </w:p>
    <w:p w14:paraId="4727EB03" w14:textId="616FAA21" w:rsidR="007E0DB2" w:rsidRDefault="007E0DB2">
      <w:pPr>
        <w:rPr>
          <w:rFonts w:ascii="Arial" w:hAnsi="Arial" w:cs="Arial"/>
          <w:b/>
          <w:bCs/>
          <w:sz w:val="24"/>
          <w:szCs w:val="24"/>
        </w:rPr>
      </w:pPr>
    </w:p>
    <w:p w14:paraId="13DE9E3D" w14:textId="5E69535D" w:rsidR="007E0DB2" w:rsidRDefault="007E0DB2">
      <w:pPr>
        <w:rPr>
          <w:rFonts w:ascii="Arial" w:hAnsi="Arial" w:cs="Arial"/>
          <w:b/>
          <w:bCs/>
          <w:sz w:val="24"/>
          <w:szCs w:val="24"/>
        </w:rPr>
      </w:pPr>
    </w:p>
    <w:p w14:paraId="09B00263" w14:textId="40583D26" w:rsidR="007E0DB2" w:rsidRDefault="007E0DB2">
      <w:pPr>
        <w:rPr>
          <w:rFonts w:ascii="Arial" w:hAnsi="Arial" w:cs="Arial"/>
          <w:b/>
          <w:bCs/>
          <w:sz w:val="24"/>
          <w:szCs w:val="24"/>
        </w:rPr>
      </w:pPr>
    </w:p>
    <w:p w14:paraId="142EA297" w14:textId="77777777" w:rsidR="007E0DB2" w:rsidRDefault="007E0DB2">
      <w:pPr>
        <w:rPr>
          <w:rFonts w:ascii="Arial" w:hAnsi="Arial" w:cs="Arial"/>
          <w:b/>
          <w:bCs/>
          <w:sz w:val="24"/>
          <w:szCs w:val="24"/>
        </w:rPr>
      </w:pPr>
    </w:p>
    <w:p w14:paraId="75DBA7BF" w14:textId="1F70EB1E" w:rsidR="00FE02E5" w:rsidRDefault="00FE02E5">
      <w:pPr>
        <w:rPr>
          <w:rFonts w:ascii="Arial" w:hAnsi="Arial" w:cs="Arial"/>
          <w:b/>
          <w:bCs/>
          <w:sz w:val="24"/>
          <w:szCs w:val="24"/>
        </w:rPr>
      </w:pPr>
      <w:r>
        <w:rPr>
          <w:rFonts w:ascii="Arial" w:hAnsi="Arial" w:cs="Arial"/>
          <w:b/>
          <w:bCs/>
          <w:sz w:val="24"/>
          <w:szCs w:val="24"/>
        </w:rPr>
        <w:lastRenderedPageBreak/>
        <w:t xml:space="preserve">Ejercicio de </w:t>
      </w:r>
      <w:proofErr w:type="spellStart"/>
      <w:r w:rsidR="0057412F">
        <w:rPr>
          <w:rFonts w:ascii="Arial" w:hAnsi="Arial" w:cs="Arial"/>
          <w:b/>
          <w:bCs/>
          <w:sz w:val="24"/>
          <w:szCs w:val="24"/>
        </w:rPr>
        <w:t>sumarización</w:t>
      </w:r>
      <w:proofErr w:type="spellEnd"/>
    </w:p>
    <w:p w14:paraId="4CFF4173" w14:textId="67208A79" w:rsidR="00FE02E5" w:rsidRDefault="00FE02E5">
      <w:pPr>
        <w:rPr>
          <w:rFonts w:ascii="Arial" w:hAnsi="Arial" w:cs="Arial"/>
          <w:b/>
          <w:bCs/>
          <w:sz w:val="24"/>
          <w:szCs w:val="24"/>
        </w:rPr>
      </w:pPr>
      <w:r w:rsidRPr="00FE02E5">
        <w:rPr>
          <w:rFonts w:ascii="Arial" w:hAnsi="Arial" w:cs="Arial"/>
          <w:b/>
          <w:bCs/>
          <w:noProof/>
          <w:sz w:val="24"/>
          <w:szCs w:val="24"/>
        </w:rPr>
        <w:drawing>
          <wp:inline distT="0" distB="0" distL="0" distR="0" wp14:anchorId="4BE40731" wp14:editId="24C9A736">
            <wp:extent cx="5612130" cy="3293745"/>
            <wp:effectExtent l="0" t="0" r="7620" b="1905"/>
            <wp:docPr id="9" name="Imagen 9" descr="Diagrama, 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con confianza media"/>
                    <pic:cNvPicPr/>
                  </pic:nvPicPr>
                  <pic:blipFill>
                    <a:blip r:embed="rId17"/>
                    <a:stretch>
                      <a:fillRect/>
                    </a:stretch>
                  </pic:blipFill>
                  <pic:spPr>
                    <a:xfrm>
                      <a:off x="0" y="0"/>
                      <a:ext cx="5612130" cy="3293745"/>
                    </a:xfrm>
                    <a:prstGeom prst="rect">
                      <a:avLst/>
                    </a:prstGeom>
                  </pic:spPr>
                </pic:pic>
              </a:graphicData>
            </a:graphic>
          </wp:inline>
        </w:drawing>
      </w:r>
    </w:p>
    <w:p w14:paraId="666D2536" w14:textId="566C9482" w:rsidR="00FE02E5" w:rsidRDefault="00FE02E5">
      <w:pPr>
        <w:rPr>
          <w:rFonts w:ascii="Arial" w:hAnsi="Arial" w:cs="Arial"/>
          <w:b/>
          <w:bCs/>
          <w:sz w:val="24"/>
          <w:szCs w:val="24"/>
        </w:rPr>
      </w:pPr>
      <w:r>
        <w:rPr>
          <w:rFonts w:ascii="Arial" w:hAnsi="Arial" w:cs="Arial"/>
          <w:b/>
          <w:bCs/>
          <w:sz w:val="24"/>
          <w:szCs w:val="24"/>
        </w:rPr>
        <w:t xml:space="preserve">Ejercicios de </w:t>
      </w:r>
      <w:proofErr w:type="spellStart"/>
      <w:r>
        <w:rPr>
          <w:rFonts w:ascii="Arial" w:hAnsi="Arial" w:cs="Arial"/>
          <w:b/>
          <w:bCs/>
          <w:sz w:val="24"/>
          <w:szCs w:val="24"/>
        </w:rPr>
        <w:t>wildcard</w:t>
      </w:r>
      <w:proofErr w:type="spellEnd"/>
    </w:p>
    <w:p w14:paraId="1E8A359E" w14:textId="05DCC291" w:rsidR="00FE02E5" w:rsidRDefault="00FE02E5">
      <w:pPr>
        <w:rPr>
          <w:rFonts w:ascii="Arial" w:hAnsi="Arial" w:cs="Arial"/>
          <w:b/>
          <w:bCs/>
          <w:sz w:val="24"/>
          <w:szCs w:val="24"/>
        </w:rPr>
      </w:pPr>
      <w:r w:rsidRPr="00FE02E5">
        <w:rPr>
          <w:rFonts w:ascii="Arial" w:hAnsi="Arial" w:cs="Arial"/>
          <w:b/>
          <w:bCs/>
          <w:noProof/>
          <w:sz w:val="24"/>
          <w:szCs w:val="24"/>
        </w:rPr>
        <w:lastRenderedPageBreak/>
        <w:drawing>
          <wp:inline distT="0" distB="0" distL="0" distR="0" wp14:anchorId="54ADCD2C" wp14:editId="04F6A9CD">
            <wp:extent cx="5612130" cy="6710680"/>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8"/>
                    <a:stretch>
                      <a:fillRect/>
                    </a:stretch>
                  </pic:blipFill>
                  <pic:spPr>
                    <a:xfrm>
                      <a:off x="0" y="0"/>
                      <a:ext cx="5612130" cy="6710680"/>
                    </a:xfrm>
                    <a:prstGeom prst="rect">
                      <a:avLst/>
                    </a:prstGeom>
                  </pic:spPr>
                </pic:pic>
              </a:graphicData>
            </a:graphic>
          </wp:inline>
        </w:drawing>
      </w:r>
    </w:p>
    <w:p w14:paraId="0120E4C9" w14:textId="14257DCB" w:rsidR="00FE02E5" w:rsidRDefault="00FE02E5">
      <w:pPr>
        <w:rPr>
          <w:rFonts w:ascii="Arial" w:hAnsi="Arial" w:cs="Arial"/>
          <w:b/>
          <w:bCs/>
          <w:sz w:val="24"/>
          <w:szCs w:val="24"/>
        </w:rPr>
      </w:pPr>
      <w:r w:rsidRPr="00FE02E5">
        <w:rPr>
          <w:rFonts w:ascii="Arial" w:hAnsi="Arial" w:cs="Arial"/>
          <w:b/>
          <w:bCs/>
          <w:noProof/>
          <w:sz w:val="24"/>
          <w:szCs w:val="24"/>
        </w:rPr>
        <w:lastRenderedPageBreak/>
        <w:drawing>
          <wp:inline distT="0" distB="0" distL="0" distR="0" wp14:anchorId="434B8BFE" wp14:editId="6E5DFC8E">
            <wp:extent cx="5612130" cy="4612640"/>
            <wp:effectExtent l="0" t="0" r="7620" b="0"/>
            <wp:docPr id="11" name="Imagen 1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 celular&#10;&#10;Descripción generada automáticamente con confianza media"/>
                    <pic:cNvPicPr/>
                  </pic:nvPicPr>
                  <pic:blipFill>
                    <a:blip r:embed="rId19"/>
                    <a:stretch>
                      <a:fillRect/>
                    </a:stretch>
                  </pic:blipFill>
                  <pic:spPr>
                    <a:xfrm>
                      <a:off x="0" y="0"/>
                      <a:ext cx="5612130" cy="4612640"/>
                    </a:xfrm>
                    <a:prstGeom prst="rect">
                      <a:avLst/>
                    </a:prstGeom>
                  </pic:spPr>
                </pic:pic>
              </a:graphicData>
            </a:graphic>
          </wp:inline>
        </w:drawing>
      </w:r>
    </w:p>
    <w:p w14:paraId="7D57922F" w14:textId="74549143" w:rsidR="0030344A" w:rsidRDefault="0030344A">
      <w:pPr>
        <w:rPr>
          <w:rFonts w:ascii="Arial" w:hAnsi="Arial" w:cs="Arial"/>
          <w:b/>
          <w:bCs/>
          <w:sz w:val="24"/>
          <w:szCs w:val="24"/>
        </w:rPr>
      </w:pPr>
      <w:r>
        <w:rPr>
          <w:rFonts w:ascii="Arial" w:hAnsi="Arial" w:cs="Arial"/>
          <w:b/>
          <w:bCs/>
          <w:sz w:val="24"/>
          <w:szCs w:val="24"/>
        </w:rPr>
        <w:t>Conclusión</w:t>
      </w:r>
    </w:p>
    <w:p w14:paraId="6B55A81B" w14:textId="578FCE60" w:rsidR="0030344A" w:rsidRDefault="0030344A" w:rsidP="0030344A">
      <w:pPr>
        <w:jc w:val="both"/>
        <w:rPr>
          <w:rFonts w:ascii="Arial" w:hAnsi="Arial" w:cs="Arial"/>
          <w:sz w:val="24"/>
          <w:szCs w:val="24"/>
        </w:rPr>
      </w:pPr>
      <w:r>
        <w:rPr>
          <w:rFonts w:ascii="Arial" w:hAnsi="Arial" w:cs="Arial"/>
          <w:sz w:val="24"/>
          <w:szCs w:val="24"/>
        </w:rPr>
        <w:t xml:space="preserve">Gracias a las actividades anteriores logre recordar lo visto en mis clases de redes anteriores, pues siendo honesto no recordaba mucho. Resulta importante conocer las direcciones </w:t>
      </w:r>
      <w:proofErr w:type="spellStart"/>
      <w:r>
        <w:rPr>
          <w:rFonts w:ascii="Arial" w:hAnsi="Arial" w:cs="Arial"/>
          <w:sz w:val="24"/>
          <w:szCs w:val="24"/>
        </w:rPr>
        <w:t>ip</w:t>
      </w:r>
      <w:proofErr w:type="spellEnd"/>
      <w:r>
        <w:rPr>
          <w:rFonts w:ascii="Arial" w:hAnsi="Arial" w:cs="Arial"/>
          <w:sz w:val="24"/>
          <w:szCs w:val="24"/>
        </w:rPr>
        <w:t>, su clase y rangos ya que lo estaremos usando de mane muy habitual, de igual forma es importante conocer los métodos de direccionamiento, sus características, ventajas y desventajas.</w:t>
      </w:r>
    </w:p>
    <w:p w14:paraId="42ED1E54" w14:textId="6B221458" w:rsidR="0030344A" w:rsidRDefault="0030344A" w:rsidP="0030344A">
      <w:pPr>
        <w:jc w:val="both"/>
        <w:rPr>
          <w:rFonts w:ascii="Arial" w:hAnsi="Arial" w:cs="Arial"/>
          <w:sz w:val="24"/>
          <w:szCs w:val="24"/>
        </w:rPr>
      </w:pPr>
      <w:r>
        <w:rPr>
          <w:rFonts w:ascii="Arial" w:hAnsi="Arial" w:cs="Arial"/>
          <w:sz w:val="24"/>
          <w:szCs w:val="24"/>
        </w:rPr>
        <w:t xml:space="preserve">La </w:t>
      </w:r>
      <w:proofErr w:type="spellStart"/>
      <w:r>
        <w:rPr>
          <w:rFonts w:ascii="Arial" w:hAnsi="Arial" w:cs="Arial"/>
          <w:sz w:val="24"/>
          <w:szCs w:val="24"/>
        </w:rPr>
        <w:t>sumarización</w:t>
      </w:r>
      <w:proofErr w:type="spellEnd"/>
      <w:r>
        <w:rPr>
          <w:rFonts w:ascii="Arial" w:hAnsi="Arial" w:cs="Arial"/>
          <w:sz w:val="24"/>
          <w:szCs w:val="24"/>
        </w:rPr>
        <w:t xml:space="preserve"> también es importante en el día a día de las redes, con los ejercicios vistos al igual que con el tema de la </w:t>
      </w:r>
      <w:proofErr w:type="spellStart"/>
      <w:r>
        <w:rPr>
          <w:rFonts w:ascii="Arial" w:hAnsi="Arial" w:cs="Arial"/>
          <w:sz w:val="24"/>
          <w:szCs w:val="24"/>
        </w:rPr>
        <w:t>wildcard</w:t>
      </w:r>
      <w:proofErr w:type="spellEnd"/>
      <w:r>
        <w:rPr>
          <w:rFonts w:ascii="Arial" w:hAnsi="Arial" w:cs="Arial"/>
          <w:sz w:val="24"/>
          <w:szCs w:val="24"/>
        </w:rPr>
        <w:t xml:space="preserve"> quedo muy claro a que se refieren estos y como poder calcularlos.</w:t>
      </w:r>
    </w:p>
    <w:p w14:paraId="1573755F" w14:textId="65AA2946" w:rsidR="0030344A" w:rsidRPr="0030344A" w:rsidRDefault="0030344A" w:rsidP="0030344A">
      <w:pPr>
        <w:jc w:val="both"/>
        <w:rPr>
          <w:rFonts w:ascii="Arial" w:hAnsi="Arial" w:cs="Arial"/>
          <w:sz w:val="24"/>
          <w:szCs w:val="24"/>
        </w:rPr>
      </w:pPr>
      <w:r>
        <w:rPr>
          <w:rFonts w:ascii="Arial" w:hAnsi="Arial" w:cs="Arial"/>
          <w:sz w:val="24"/>
          <w:szCs w:val="24"/>
        </w:rPr>
        <w:t>Puedo concluir que fue una muy buena actividad de repaso, ya que incluimos muchos temas importantes que utilizaremos en los diversos ejercicios de esta asignatura.</w:t>
      </w:r>
    </w:p>
    <w:sectPr w:rsidR="0030344A" w:rsidRPr="0030344A">
      <w:headerReference w:type="default" r:id="rId2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CEC72" w14:textId="77777777" w:rsidR="00A96C88" w:rsidRDefault="00A96C88" w:rsidP="00AA7F3D">
      <w:pPr>
        <w:spacing w:after="0" w:line="240" w:lineRule="auto"/>
      </w:pPr>
      <w:r>
        <w:separator/>
      </w:r>
    </w:p>
  </w:endnote>
  <w:endnote w:type="continuationSeparator" w:id="0">
    <w:p w14:paraId="2EBE5830" w14:textId="77777777" w:rsidR="00A96C88" w:rsidRDefault="00A96C88" w:rsidP="00AA7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63A04" w14:textId="77777777" w:rsidR="00A96C88" w:rsidRDefault="00A96C88" w:rsidP="00AA7F3D">
      <w:pPr>
        <w:spacing w:after="0" w:line="240" w:lineRule="auto"/>
      </w:pPr>
      <w:r>
        <w:separator/>
      </w:r>
    </w:p>
  </w:footnote>
  <w:footnote w:type="continuationSeparator" w:id="0">
    <w:p w14:paraId="646B60F3" w14:textId="77777777" w:rsidR="00A96C88" w:rsidRDefault="00A96C88" w:rsidP="00AA7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BE652" w14:textId="77777777" w:rsidR="00AA7F3D" w:rsidRPr="00F248D9" w:rsidRDefault="00AA7F3D" w:rsidP="00AA7F3D">
    <w:pPr>
      <w:jc w:val="center"/>
      <w:rPr>
        <w:rFonts w:cs="Arial"/>
        <w:b/>
        <w:sz w:val="36"/>
        <w:szCs w:val="36"/>
      </w:rPr>
    </w:pPr>
    <w:r w:rsidRPr="00F248D9">
      <w:rPr>
        <w:rFonts w:cs="Arial"/>
        <w:noProof/>
      </w:rPr>
      <w:drawing>
        <wp:anchor distT="0" distB="0" distL="114300" distR="114300" simplePos="0" relativeHeight="251660288" behindDoc="0" locked="0" layoutInCell="1" allowOverlap="1" wp14:anchorId="1D86C685" wp14:editId="567AAD2A">
          <wp:simplePos x="0" y="0"/>
          <wp:positionH relativeFrom="column">
            <wp:posOffset>5153025</wp:posOffset>
          </wp:positionH>
          <wp:positionV relativeFrom="paragraph">
            <wp:posOffset>19685</wp:posOffset>
          </wp:positionV>
          <wp:extent cx="973289" cy="742950"/>
          <wp:effectExtent l="0" t="0" r="0" b="0"/>
          <wp:wrapNone/>
          <wp:docPr id="16" name="Imagen 16"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uela Superior de Cómpu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3289"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noProof/>
      </w:rPr>
      <w:drawing>
        <wp:anchor distT="0" distB="0" distL="114300" distR="114300" simplePos="0" relativeHeight="251659264" behindDoc="0" locked="0" layoutInCell="1" allowOverlap="1" wp14:anchorId="3B51FDB9" wp14:editId="537F7766">
          <wp:simplePos x="0" y="0"/>
          <wp:positionH relativeFrom="column">
            <wp:posOffset>-571500</wp:posOffset>
          </wp:positionH>
          <wp:positionV relativeFrom="paragraph">
            <wp:posOffset>9525</wp:posOffset>
          </wp:positionV>
          <wp:extent cx="1400175" cy="916345"/>
          <wp:effectExtent l="0" t="0" r="0" b="0"/>
          <wp:wrapNone/>
          <wp:docPr id="17" name="Imagen 17"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bujo en blanco y negro&#10;&#10;Descripción generada automáticamente con confianza baja"/>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3544" cy="91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b/>
        <w:sz w:val="36"/>
        <w:szCs w:val="36"/>
      </w:rPr>
      <w:t>INSTITUTO POLITÉCNICO NACIONAL</w:t>
    </w:r>
  </w:p>
  <w:p w14:paraId="23BFB228" w14:textId="77777777" w:rsidR="00AA7F3D" w:rsidRDefault="00AA7F3D" w:rsidP="00AA7F3D">
    <w:pPr>
      <w:spacing w:after="0"/>
      <w:jc w:val="center"/>
      <w:rPr>
        <w:rFonts w:cs="Arial"/>
        <w:b/>
        <w:sz w:val="36"/>
        <w:szCs w:val="36"/>
      </w:rPr>
    </w:pPr>
    <w:r w:rsidRPr="00F248D9">
      <w:rPr>
        <w:rFonts w:cs="Arial"/>
        <w:b/>
        <w:sz w:val="36"/>
        <w:szCs w:val="36"/>
      </w:rPr>
      <w:t>ESCUELA SUPERIOR DE CÓMPUTO</w:t>
    </w:r>
  </w:p>
  <w:p w14:paraId="0C225E42" w14:textId="57201834" w:rsidR="00AA7F3D" w:rsidRPr="00503BC5" w:rsidRDefault="00AA7F3D" w:rsidP="00AA7F3D">
    <w:pPr>
      <w:spacing w:after="0"/>
      <w:jc w:val="center"/>
      <w:rPr>
        <w:rFonts w:cs="Arial"/>
        <w:b/>
        <w:sz w:val="28"/>
        <w:szCs w:val="28"/>
      </w:rPr>
    </w:pPr>
    <w:r>
      <w:rPr>
        <w:rFonts w:cs="Arial"/>
        <w:b/>
        <w:sz w:val="28"/>
        <w:szCs w:val="28"/>
      </w:rPr>
      <w:t>Administración de servicios en red</w:t>
    </w:r>
  </w:p>
  <w:p w14:paraId="3283363C" w14:textId="77777777" w:rsidR="00AA7F3D" w:rsidRDefault="00AA7F3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633EE" w14:textId="77777777" w:rsidR="00AA7F3D" w:rsidRDefault="00AA7F3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309F7"/>
    <w:multiLevelType w:val="multilevel"/>
    <w:tmpl w:val="1758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6300CDA"/>
    <w:multiLevelType w:val="hybridMultilevel"/>
    <w:tmpl w:val="6DC49B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92454437">
    <w:abstractNumId w:val="0"/>
  </w:num>
  <w:num w:numId="2" w16cid:durableId="856593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F3D"/>
    <w:rsid w:val="00037855"/>
    <w:rsid w:val="001946E4"/>
    <w:rsid w:val="00202232"/>
    <w:rsid w:val="00217953"/>
    <w:rsid w:val="0030344A"/>
    <w:rsid w:val="003F6A96"/>
    <w:rsid w:val="00515222"/>
    <w:rsid w:val="0057412F"/>
    <w:rsid w:val="006713A7"/>
    <w:rsid w:val="007E0DB2"/>
    <w:rsid w:val="009F5E94"/>
    <w:rsid w:val="00A96C88"/>
    <w:rsid w:val="00AA7F3D"/>
    <w:rsid w:val="00CE6232"/>
    <w:rsid w:val="00FE02E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1E489"/>
  <w15:chartTrackingRefBased/>
  <w15:docId w15:val="{5A375ABE-288C-46A5-9AC0-16CF53FFA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A7F3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7F3D"/>
  </w:style>
  <w:style w:type="paragraph" w:styleId="Piedepgina">
    <w:name w:val="footer"/>
    <w:basedOn w:val="Normal"/>
    <w:link w:val="PiedepginaCar"/>
    <w:uiPriority w:val="99"/>
    <w:unhideWhenUsed/>
    <w:rsid w:val="00AA7F3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A7F3D"/>
  </w:style>
  <w:style w:type="paragraph" w:styleId="NormalWeb">
    <w:name w:val="Normal (Web)"/>
    <w:basedOn w:val="Normal"/>
    <w:uiPriority w:val="99"/>
    <w:semiHidden/>
    <w:unhideWhenUsed/>
    <w:rsid w:val="0057412F"/>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5741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47677">
      <w:bodyDiv w:val="1"/>
      <w:marLeft w:val="0"/>
      <w:marRight w:val="0"/>
      <w:marTop w:val="0"/>
      <w:marBottom w:val="0"/>
      <w:divBdr>
        <w:top w:val="none" w:sz="0" w:space="0" w:color="auto"/>
        <w:left w:val="none" w:sz="0" w:space="0" w:color="auto"/>
        <w:bottom w:val="none" w:sz="0" w:space="0" w:color="auto"/>
        <w:right w:val="none" w:sz="0" w:space="0" w:color="auto"/>
      </w:divBdr>
    </w:div>
    <w:div w:id="927881431">
      <w:bodyDiv w:val="1"/>
      <w:marLeft w:val="0"/>
      <w:marRight w:val="0"/>
      <w:marTop w:val="0"/>
      <w:marBottom w:val="0"/>
      <w:divBdr>
        <w:top w:val="none" w:sz="0" w:space="0" w:color="auto"/>
        <w:left w:val="none" w:sz="0" w:space="0" w:color="auto"/>
        <w:bottom w:val="none" w:sz="0" w:space="0" w:color="auto"/>
        <w:right w:val="none" w:sz="0" w:space="0" w:color="auto"/>
      </w:divBdr>
    </w:div>
    <w:div w:id="1117527511">
      <w:bodyDiv w:val="1"/>
      <w:marLeft w:val="0"/>
      <w:marRight w:val="0"/>
      <w:marTop w:val="0"/>
      <w:marBottom w:val="0"/>
      <w:divBdr>
        <w:top w:val="none" w:sz="0" w:space="0" w:color="auto"/>
        <w:left w:val="none" w:sz="0" w:space="0" w:color="auto"/>
        <w:bottom w:val="none" w:sz="0" w:space="0" w:color="auto"/>
        <w:right w:val="none" w:sz="0" w:space="0" w:color="auto"/>
      </w:divBdr>
    </w:div>
    <w:div w:id="1362197048">
      <w:bodyDiv w:val="1"/>
      <w:marLeft w:val="0"/>
      <w:marRight w:val="0"/>
      <w:marTop w:val="0"/>
      <w:marBottom w:val="0"/>
      <w:divBdr>
        <w:top w:val="none" w:sz="0" w:space="0" w:color="auto"/>
        <w:left w:val="none" w:sz="0" w:space="0" w:color="auto"/>
        <w:bottom w:val="none" w:sz="0" w:space="0" w:color="auto"/>
        <w:right w:val="none" w:sz="0" w:space="0" w:color="auto"/>
      </w:divBdr>
    </w:div>
    <w:div w:id="1674646137">
      <w:bodyDiv w:val="1"/>
      <w:marLeft w:val="0"/>
      <w:marRight w:val="0"/>
      <w:marTop w:val="0"/>
      <w:marBottom w:val="0"/>
      <w:divBdr>
        <w:top w:val="none" w:sz="0" w:space="0" w:color="auto"/>
        <w:left w:val="none" w:sz="0" w:space="0" w:color="auto"/>
        <w:bottom w:val="none" w:sz="0" w:space="0" w:color="auto"/>
        <w:right w:val="none" w:sz="0" w:space="0" w:color="auto"/>
      </w:divBdr>
    </w:div>
    <w:div w:id="1730109056">
      <w:bodyDiv w:val="1"/>
      <w:marLeft w:val="0"/>
      <w:marRight w:val="0"/>
      <w:marTop w:val="0"/>
      <w:marBottom w:val="0"/>
      <w:divBdr>
        <w:top w:val="none" w:sz="0" w:space="0" w:color="auto"/>
        <w:left w:val="none" w:sz="0" w:space="0" w:color="auto"/>
        <w:bottom w:val="none" w:sz="0" w:space="0" w:color="auto"/>
        <w:right w:val="none" w:sz="0" w:space="0" w:color="auto"/>
      </w:divBdr>
    </w:div>
    <w:div w:id="2028746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15</Pages>
  <Words>1320</Words>
  <Characters>7263</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David Meza Vargas</dc:creator>
  <cp:keywords/>
  <dc:description/>
  <cp:lastModifiedBy>Brandon David Meza Vargas</cp:lastModifiedBy>
  <cp:revision>6</cp:revision>
  <dcterms:created xsi:type="dcterms:W3CDTF">2023-03-08T00:22:00Z</dcterms:created>
  <dcterms:modified xsi:type="dcterms:W3CDTF">2023-03-10T23:24:00Z</dcterms:modified>
</cp:coreProperties>
</file>